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CBC85" w14:textId="77777777" w:rsidR="001C37E2" w:rsidRPr="00E52EC4" w:rsidRDefault="001C37E2" w:rsidP="003119CB">
      <w:pPr>
        <w:ind w:left="-851" w:right="-858"/>
        <w:jc w:val="right"/>
        <w:rPr>
          <w:rFonts w:ascii="Arial" w:hAnsi="Arial" w:cs="Arial"/>
          <w:sz w:val="22"/>
          <w:szCs w:val="22"/>
          <w:lang w:val="en-US"/>
        </w:rPr>
      </w:pPr>
    </w:p>
    <w:p w14:paraId="4F692277" w14:textId="77777777" w:rsidR="00D83D51" w:rsidRPr="00E52EC4" w:rsidRDefault="00D83D51" w:rsidP="003119CB">
      <w:pPr>
        <w:ind w:left="-851" w:right="-858"/>
        <w:jc w:val="right"/>
        <w:rPr>
          <w:rFonts w:ascii="Arial" w:hAnsi="Arial" w:cs="Arial"/>
          <w:sz w:val="22"/>
          <w:szCs w:val="22"/>
          <w:lang w:val="en-US"/>
        </w:rPr>
      </w:pPr>
    </w:p>
    <w:p w14:paraId="5B97E965" w14:textId="77777777" w:rsidR="003119CB" w:rsidRPr="00B27C97" w:rsidRDefault="003119CB" w:rsidP="003119CB">
      <w:pPr>
        <w:ind w:left="-851" w:right="-858"/>
        <w:jc w:val="right"/>
        <w:rPr>
          <w:rFonts w:ascii="Arial" w:hAnsi="Arial" w:cs="Arial"/>
          <w:sz w:val="22"/>
          <w:szCs w:val="22"/>
        </w:rPr>
      </w:pPr>
    </w:p>
    <w:p w14:paraId="2FCC93A7" w14:textId="77777777" w:rsidR="00133F38" w:rsidRPr="00E52EC4" w:rsidRDefault="00133F38" w:rsidP="00133F38">
      <w:pPr>
        <w:shd w:val="clear" w:color="auto" w:fill="FFFFFF"/>
        <w:spacing w:after="100" w:afterAutospacing="1" w:line="360" w:lineRule="atLeast"/>
        <w:ind w:left="-851" w:right="-851"/>
        <w:rPr>
          <w:rFonts w:ascii="Arial" w:eastAsia="Times New Roman" w:hAnsi="Arial" w:cs="Arial"/>
          <w:b/>
          <w:color w:val="000000"/>
          <w:kern w:val="0"/>
          <w:sz w:val="32"/>
          <w:szCs w:val="32"/>
          <w:lang w:val="en-US" w:eastAsia="zh-CN"/>
          <w14:ligatures w14:val="none"/>
        </w:rPr>
      </w:pPr>
      <w:r w:rsidRPr="00E52EC4">
        <w:rPr>
          <w:rFonts w:ascii="Arial" w:eastAsia="Times New Roman" w:hAnsi="Arial" w:cs="Arial"/>
          <w:b/>
          <w:color w:val="000000"/>
          <w:kern w:val="0"/>
          <w:sz w:val="32"/>
          <w:szCs w:val="32"/>
          <w:lang w:val="en-US" w:eastAsia="zh-CN"/>
          <w14:ligatures w14:val="none"/>
        </w:rPr>
        <w:t>Portrait of the DLG</w:t>
      </w:r>
    </w:p>
    <w:p w14:paraId="5E14AA6F" w14:textId="54A1E25B" w:rsidR="000D55A3" w:rsidRPr="00E52EC4" w:rsidRDefault="00C52A2E" w:rsidP="00133F38">
      <w:pPr>
        <w:shd w:val="clear" w:color="auto" w:fill="FFFFFF"/>
        <w:spacing w:after="100" w:afterAutospacing="1" w:line="360" w:lineRule="atLeast"/>
        <w:ind w:left="-851" w:right="-851"/>
        <w:rPr>
          <w:rFonts w:ascii="Arial" w:eastAsia="Times New Roman" w:hAnsi="Arial" w:cs="Arial"/>
          <w:b/>
          <w:color w:val="000000"/>
          <w:kern w:val="0"/>
          <w:sz w:val="22"/>
          <w:szCs w:val="22"/>
          <w:lang w:val="en-US" w:eastAsia="zh-CN"/>
          <w14:ligatures w14:val="none"/>
        </w:rPr>
      </w:pPr>
      <w:r w:rsidRPr="00E52EC4">
        <w:rPr>
          <w:rFonts w:ascii="Arial" w:eastAsia="Times New Roman" w:hAnsi="Arial" w:cs="Arial"/>
          <w:b/>
          <w:color w:val="000000"/>
          <w:kern w:val="0"/>
          <w:sz w:val="22"/>
          <w:szCs w:val="22"/>
          <w:lang w:val="en-US" w:eastAsia="zh-CN"/>
          <w14:ligatures w14:val="none"/>
        </w:rPr>
        <w:t>DLG</w:t>
      </w:r>
      <w:r w:rsidR="000D55A3" w:rsidRPr="00E52EC4">
        <w:rPr>
          <w:rFonts w:ascii="Arial" w:eastAsia="Times New Roman" w:hAnsi="Arial" w:cs="Arial"/>
          <w:b/>
          <w:color w:val="000000"/>
          <w:kern w:val="0"/>
          <w:sz w:val="22"/>
          <w:szCs w:val="22"/>
          <w:lang w:val="en-US" w:eastAsia="zh-CN"/>
          <w14:ligatures w14:val="none"/>
        </w:rPr>
        <w:t xml:space="preserve"> (German Agricultural Society)</w:t>
      </w:r>
      <w:r w:rsidRPr="00E52EC4">
        <w:rPr>
          <w:rFonts w:ascii="Arial" w:eastAsia="Times New Roman" w:hAnsi="Arial" w:cs="Arial"/>
          <w:b/>
          <w:color w:val="000000"/>
          <w:kern w:val="0"/>
          <w:sz w:val="22"/>
          <w:szCs w:val="22"/>
          <w:lang w:val="en-US" w:eastAsia="zh-CN"/>
          <w14:ligatures w14:val="none"/>
        </w:rPr>
        <w:t xml:space="preserve"> </w:t>
      </w:r>
      <w:r w:rsidR="000D55A3" w:rsidRPr="00E52EC4">
        <w:rPr>
          <w:rFonts w:ascii="Arial" w:eastAsia="Times New Roman" w:hAnsi="Arial" w:cs="Arial"/>
          <w:b/>
          <w:color w:val="000000"/>
          <w:kern w:val="0"/>
          <w:sz w:val="22"/>
          <w:szCs w:val="22"/>
          <w:lang w:val="en-US" w:eastAsia="zh-CN"/>
          <w14:ligatures w14:val="none"/>
        </w:rPr>
        <w:t xml:space="preserve">is best known as the </w:t>
      </w:r>
      <w:proofErr w:type="spellStart"/>
      <w:r w:rsidR="000D55A3" w:rsidRPr="00E52EC4">
        <w:rPr>
          <w:rFonts w:ascii="Arial" w:eastAsia="Times New Roman" w:hAnsi="Arial" w:cs="Arial"/>
          <w:b/>
          <w:color w:val="000000"/>
          <w:kern w:val="0"/>
          <w:sz w:val="22"/>
          <w:szCs w:val="22"/>
          <w:lang w:val="en-US" w:eastAsia="zh-CN"/>
          <w14:ligatures w14:val="none"/>
        </w:rPr>
        <w:t>organiser</w:t>
      </w:r>
      <w:proofErr w:type="spellEnd"/>
      <w:r w:rsidR="000D55A3" w:rsidRPr="00E52EC4">
        <w:rPr>
          <w:rFonts w:ascii="Arial" w:eastAsia="Times New Roman" w:hAnsi="Arial" w:cs="Arial"/>
          <w:b/>
          <w:color w:val="000000"/>
          <w:kern w:val="0"/>
          <w:sz w:val="22"/>
          <w:szCs w:val="22"/>
          <w:lang w:val="en-US" w:eastAsia="zh-CN"/>
          <w14:ligatures w14:val="none"/>
        </w:rPr>
        <w:t xml:space="preserve"> of the </w:t>
      </w:r>
      <w:proofErr w:type="spellStart"/>
      <w:r w:rsidR="000D55A3" w:rsidRPr="00E52EC4">
        <w:rPr>
          <w:rFonts w:ascii="Arial" w:eastAsia="Times New Roman" w:hAnsi="Arial" w:cs="Arial"/>
          <w:b/>
          <w:color w:val="000000"/>
          <w:kern w:val="0"/>
          <w:sz w:val="22"/>
          <w:szCs w:val="22"/>
          <w:lang w:val="en-US" w:eastAsia="zh-CN"/>
          <w14:ligatures w14:val="none"/>
        </w:rPr>
        <w:t>Agritechnica</w:t>
      </w:r>
      <w:proofErr w:type="spellEnd"/>
      <w:r w:rsidR="000D55A3" w:rsidRPr="00E52EC4">
        <w:rPr>
          <w:rFonts w:ascii="Arial" w:eastAsia="Times New Roman" w:hAnsi="Arial" w:cs="Arial"/>
          <w:b/>
          <w:color w:val="000000"/>
          <w:kern w:val="0"/>
          <w:sz w:val="22"/>
          <w:szCs w:val="22"/>
          <w:lang w:val="en-US" w:eastAsia="zh-CN"/>
          <w14:ligatures w14:val="none"/>
        </w:rPr>
        <w:t xml:space="preserve"> and EuroTier trade fairs, that take place in alternate years in the German city of Hanover, but the </w:t>
      </w:r>
      <w:proofErr w:type="spellStart"/>
      <w:r w:rsidR="000D55A3" w:rsidRPr="00E52EC4">
        <w:rPr>
          <w:rFonts w:ascii="Arial" w:eastAsia="Times New Roman" w:hAnsi="Arial" w:cs="Arial"/>
          <w:b/>
          <w:color w:val="000000"/>
          <w:kern w:val="0"/>
          <w:sz w:val="22"/>
          <w:szCs w:val="22"/>
          <w:lang w:val="en-US" w:eastAsia="zh-CN"/>
          <w14:ligatures w14:val="none"/>
        </w:rPr>
        <w:t>organisation</w:t>
      </w:r>
      <w:proofErr w:type="spellEnd"/>
      <w:r w:rsidR="000D55A3" w:rsidRPr="00E52EC4">
        <w:rPr>
          <w:rFonts w:ascii="Arial" w:eastAsia="Times New Roman" w:hAnsi="Arial" w:cs="Arial"/>
          <w:b/>
          <w:color w:val="000000"/>
          <w:kern w:val="0"/>
          <w:sz w:val="22"/>
          <w:szCs w:val="22"/>
          <w:lang w:val="en-US" w:eastAsia="zh-CN"/>
          <w14:ligatures w14:val="none"/>
        </w:rPr>
        <w:t xml:space="preserve">, which was established </w:t>
      </w:r>
      <w:r w:rsidR="00E52EC4">
        <w:rPr>
          <w:rFonts w:ascii="Arial" w:eastAsia="Times New Roman" w:hAnsi="Arial" w:cs="Arial"/>
          <w:b/>
          <w:color w:val="000000"/>
          <w:kern w:val="0"/>
          <w:sz w:val="22"/>
          <w:szCs w:val="22"/>
          <w:lang w:val="en-US" w:eastAsia="zh-CN"/>
          <w14:ligatures w14:val="none"/>
        </w:rPr>
        <w:t>nearly 140</w:t>
      </w:r>
      <w:r w:rsidR="000D55A3" w:rsidRPr="00E52EC4">
        <w:rPr>
          <w:rFonts w:ascii="Arial" w:eastAsia="Times New Roman" w:hAnsi="Arial" w:cs="Arial"/>
          <w:b/>
          <w:color w:val="000000"/>
          <w:kern w:val="0"/>
          <w:sz w:val="22"/>
          <w:szCs w:val="22"/>
          <w:lang w:val="en-US" w:eastAsia="zh-CN"/>
          <w14:ligatures w14:val="none"/>
        </w:rPr>
        <w:t xml:space="preserve"> years ago, plays a much wider role in both German and global agriculture</w:t>
      </w:r>
      <w:r w:rsidR="00071DAE">
        <w:rPr>
          <w:rFonts w:ascii="Arial" w:eastAsia="Times New Roman" w:hAnsi="Arial" w:cs="Arial"/>
          <w:b/>
          <w:color w:val="000000"/>
          <w:kern w:val="0"/>
          <w:sz w:val="22"/>
          <w:szCs w:val="22"/>
          <w:lang w:val="en-US" w:eastAsia="zh-CN"/>
          <w14:ligatures w14:val="none"/>
        </w:rPr>
        <w:t>.</w:t>
      </w:r>
    </w:p>
    <w:p w14:paraId="31C67C4B" w14:textId="78E39B38" w:rsidR="0026688A" w:rsidRPr="00E52EC4" w:rsidRDefault="0026688A" w:rsidP="005759EA">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 xml:space="preserve">With more than 31,000 members today, DLG is a politically independent and non-profit </w:t>
      </w:r>
      <w:proofErr w:type="spellStart"/>
      <w:r w:rsidRPr="00E52EC4">
        <w:rPr>
          <w:rFonts w:ascii="Arial" w:eastAsia="Times New Roman" w:hAnsi="Arial" w:cs="Arial"/>
          <w:color w:val="000000"/>
          <w:kern w:val="0"/>
          <w:sz w:val="22"/>
          <w:szCs w:val="22"/>
          <w:lang w:val="en-US" w:eastAsia="zh-CN"/>
          <w14:ligatures w14:val="none"/>
        </w:rPr>
        <w:t>organisation</w:t>
      </w:r>
      <w:proofErr w:type="spellEnd"/>
      <w:r w:rsidRPr="00E52EC4">
        <w:rPr>
          <w:rFonts w:ascii="Arial" w:eastAsia="Times New Roman" w:hAnsi="Arial" w:cs="Arial"/>
          <w:color w:val="000000"/>
          <w:kern w:val="0"/>
          <w:sz w:val="22"/>
          <w:szCs w:val="22"/>
          <w:lang w:val="en-US" w:eastAsia="zh-CN"/>
          <w14:ligatures w14:val="none"/>
        </w:rPr>
        <w:t xml:space="preserve">. DLG draws on an international network of some 3,000 food and agricultural experts. Through its subsidiary, DLG International, DLG operates has subsidiaries in nine countries and also organizes over 30 regional agricultural and livestock exhibitions worldwide. DLG’s leading international exhibitions, EuroTier for livestock farming and </w:t>
      </w:r>
      <w:proofErr w:type="spellStart"/>
      <w:r w:rsidRPr="00E52EC4">
        <w:rPr>
          <w:rFonts w:ascii="Arial" w:eastAsia="Times New Roman" w:hAnsi="Arial" w:cs="Arial"/>
          <w:color w:val="000000"/>
          <w:kern w:val="0"/>
          <w:sz w:val="22"/>
          <w:szCs w:val="22"/>
          <w:lang w:val="en-US" w:eastAsia="zh-CN"/>
          <w14:ligatures w14:val="none"/>
        </w:rPr>
        <w:t>Agritechnica</w:t>
      </w:r>
      <w:proofErr w:type="spellEnd"/>
      <w:r w:rsidRPr="00E52EC4">
        <w:rPr>
          <w:rFonts w:ascii="Arial" w:eastAsia="Times New Roman" w:hAnsi="Arial" w:cs="Arial"/>
          <w:color w:val="000000"/>
          <w:kern w:val="0"/>
          <w:sz w:val="22"/>
          <w:szCs w:val="22"/>
          <w:lang w:val="en-US" w:eastAsia="zh-CN"/>
          <w14:ligatures w14:val="none"/>
        </w:rPr>
        <w:t xml:space="preserve"> for agricultural machinery, which are held every two years in Hanover, Germany, provide international impetus for the local trade fairs. Headquartered in Frankfurt, Germany, DLG conducts practical trials and tests to keep its members informed of the latest developments. DLG’s sites include DLG's International Crop Production Centre, a 600-hectare test site in Bernburg-</w:t>
      </w:r>
      <w:proofErr w:type="spellStart"/>
      <w:r w:rsidRPr="00E52EC4">
        <w:rPr>
          <w:rFonts w:ascii="Arial" w:eastAsia="Times New Roman" w:hAnsi="Arial" w:cs="Arial"/>
          <w:color w:val="000000"/>
          <w:kern w:val="0"/>
          <w:sz w:val="22"/>
          <w:szCs w:val="22"/>
          <w:lang w:val="en-US" w:eastAsia="zh-CN"/>
          <w14:ligatures w14:val="none"/>
        </w:rPr>
        <w:t>Strenzfeld</w:t>
      </w:r>
      <w:proofErr w:type="spellEnd"/>
      <w:r w:rsidRPr="00E52EC4">
        <w:rPr>
          <w:rFonts w:ascii="Arial" w:eastAsia="Times New Roman" w:hAnsi="Arial" w:cs="Arial"/>
          <w:color w:val="000000"/>
          <w:kern w:val="0"/>
          <w:sz w:val="22"/>
          <w:szCs w:val="22"/>
          <w:lang w:val="en-US" w:eastAsia="zh-CN"/>
          <w14:ligatures w14:val="none"/>
        </w:rPr>
        <w:t xml:space="preserve">, Germany and the DLG Test Centre, Europe's largest agricultural machinery test </w:t>
      </w:r>
      <w:proofErr w:type="spellStart"/>
      <w:r w:rsidRPr="00E52EC4">
        <w:rPr>
          <w:rFonts w:ascii="Arial" w:eastAsia="Times New Roman" w:hAnsi="Arial" w:cs="Arial"/>
          <w:color w:val="000000"/>
          <w:kern w:val="0"/>
          <w:sz w:val="22"/>
          <w:szCs w:val="22"/>
          <w:lang w:val="en-US" w:eastAsia="zh-CN"/>
          <w14:ligatures w14:val="none"/>
        </w:rPr>
        <w:t>centre</w:t>
      </w:r>
      <w:proofErr w:type="spellEnd"/>
      <w:r w:rsidRPr="00E52EC4">
        <w:rPr>
          <w:rFonts w:ascii="Arial" w:eastAsia="Times New Roman" w:hAnsi="Arial" w:cs="Arial"/>
          <w:color w:val="000000"/>
          <w:kern w:val="0"/>
          <w:sz w:val="22"/>
          <w:szCs w:val="22"/>
          <w:lang w:val="en-US" w:eastAsia="zh-CN"/>
          <w14:ligatures w14:val="none"/>
        </w:rPr>
        <w:t xml:space="preserve"> for Technology and Farm Inputs, located in Gross-</w:t>
      </w:r>
      <w:proofErr w:type="spellStart"/>
      <w:r w:rsidRPr="00E52EC4">
        <w:rPr>
          <w:rFonts w:ascii="Arial" w:eastAsia="Times New Roman" w:hAnsi="Arial" w:cs="Arial"/>
          <w:color w:val="000000"/>
          <w:kern w:val="0"/>
          <w:sz w:val="22"/>
          <w:szCs w:val="22"/>
          <w:lang w:val="en-US" w:eastAsia="zh-CN"/>
          <w14:ligatures w14:val="none"/>
        </w:rPr>
        <w:t>Umstadt</w:t>
      </w:r>
      <w:proofErr w:type="spellEnd"/>
      <w:r w:rsidRPr="00E52EC4">
        <w:rPr>
          <w:rFonts w:ascii="Arial" w:eastAsia="Times New Roman" w:hAnsi="Arial" w:cs="Arial"/>
          <w:color w:val="000000"/>
          <w:kern w:val="0"/>
          <w:sz w:val="22"/>
          <w:szCs w:val="22"/>
          <w:lang w:val="en-US" w:eastAsia="zh-CN"/>
          <w14:ligatures w14:val="none"/>
        </w:rPr>
        <w:t xml:space="preserve">, Germany. DLG bridges the gap between theory and practice, as evidenced by more than 40 working groups of farmers, academics, agricultural equipment companies and </w:t>
      </w:r>
      <w:proofErr w:type="spellStart"/>
      <w:r w:rsidRPr="00E52EC4">
        <w:rPr>
          <w:rFonts w:ascii="Arial" w:eastAsia="Times New Roman" w:hAnsi="Arial" w:cs="Arial"/>
          <w:color w:val="000000"/>
          <w:kern w:val="0"/>
          <w:sz w:val="22"/>
          <w:szCs w:val="22"/>
          <w:lang w:val="en-US" w:eastAsia="zh-CN"/>
          <w14:ligatures w14:val="none"/>
        </w:rPr>
        <w:t>organisations</w:t>
      </w:r>
      <w:proofErr w:type="spellEnd"/>
      <w:r w:rsidRPr="00E52EC4">
        <w:rPr>
          <w:rFonts w:ascii="Arial" w:eastAsia="Times New Roman" w:hAnsi="Arial" w:cs="Arial"/>
          <w:color w:val="000000"/>
          <w:kern w:val="0"/>
          <w:sz w:val="22"/>
          <w:szCs w:val="22"/>
          <w:lang w:val="en-US" w:eastAsia="zh-CN"/>
          <w14:ligatures w14:val="none"/>
        </w:rPr>
        <w:t xml:space="preserve"> that continually compare advances in knowledge in specific areas such as irrigation and precision farming.</w:t>
      </w:r>
    </w:p>
    <w:p w14:paraId="15E4E55B" w14:textId="09C2CFF9" w:rsidR="0026688A" w:rsidRPr="00E52EC4" w:rsidRDefault="0026688A" w:rsidP="00133F38">
      <w:pPr>
        <w:shd w:val="clear" w:color="auto" w:fill="FFFFFF"/>
        <w:spacing w:after="100" w:afterAutospacing="1" w:line="360" w:lineRule="atLeast"/>
        <w:ind w:left="-851" w:right="-851"/>
        <w:rPr>
          <w:rFonts w:ascii="Arial" w:eastAsia="Times New Roman" w:hAnsi="Arial" w:cs="Arial"/>
          <w:b/>
          <w:color w:val="000000"/>
          <w:kern w:val="0"/>
          <w:sz w:val="22"/>
          <w:szCs w:val="22"/>
          <w:lang w:val="en-US" w:eastAsia="zh-CN"/>
          <w14:ligatures w14:val="none"/>
        </w:rPr>
      </w:pPr>
      <w:r w:rsidRPr="00E52EC4">
        <w:rPr>
          <w:rFonts w:ascii="Arial" w:eastAsia="Times New Roman" w:hAnsi="Arial" w:cs="Arial"/>
          <w:b/>
          <w:color w:val="000000"/>
          <w:kern w:val="0"/>
          <w:sz w:val="22"/>
          <w:szCs w:val="22"/>
          <w:lang w:val="en-US" w:eastAsia="zh-CN"/>
          <w14:ligatures w14:val="none"/>
        </w:rPr>
        <w:t>History</w:t>
      </w:r>
    </w:p>
    <w:p w14:paraId="4C5F723F" w14:textId="7B33813F" w:rsidR="000D55A3" w:rsidRPr="00E52EC4" w:rsidRDefault="000D55A3" w:rsidP="000D55A3">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 xml:space="preserve">It should come as no surprise that an engineer can be credited with the establishment of the DLG, but the fact that the </w:t>
      </w:r>
      <w:proofErr w:type="spellStart"/>
      <w:r w:rsidRPr="00E52EC4">
        <w:rPr>
          <w:rFonts w:ascii="Arial" w:eastAsia="Times New Roman" w:hAnsi="Arial" w:cs="Arial"/>
          <w:color w:val="000000"/>
          <w:kern w:val="0"/>
          <w:sz w:val="22"/>
          <w:szCs w:val="22"/>
          <w:lang w:val="en-US" w:eastAsia="zh-CN"/>
          <w14:ligatures w14:val="none"/>
        </w:rPr>
        <w:t>organisation</w:t>
      </w:r>
      <w:proofErr w:type="spellEnd"/>
      <w:r w:rsidRPr="00E52EC4">
        <w:rPr>
          <w:rFonts w:ascii="Arial" w:eastAsia="Times New Roman" w:hAnsi="Arial" w:cs="Arial"/>
          <w:color w:val="000000"/>
          <w:kern w:val="0"/>
          <w:sz w:val="22"/>
          <w:szCs w:val="22"/>
          <w:lang w:val="en-US" w:eastAsia="zh-CN"/>
          <w14:ligatures w14:val="none"/>
        </w:rPr>
        <w:t xml:space="preserve"> has remained true to Max </w:t>
      </w:r>
      <w:proofErr w:type="spellStart"/>
      <w:r w:rsidRPr="00E52EC4">
        <w:rPr>
          <w:rFonts w:ascii="Arial" w:eastAsia="Times New Roman" w:hAnsi="Arial" w:cs="Arial"/>
          <w:color w:val="000000"/>
          <w:kern w:val="0"/>
          <w:sz w:val="22"/>
          <w:szCs w:val="22"/>
          <w:lang w:val="en-US" w:eastAsia="zh-CN"/>
          <w14:ligatures w14:val="none"/>
        </w:rPr>
        <w:t>Eyth’s</w:t>
      </w:r>
      <w:proofErr w:type="spellEnd"/>
      <w:r w:rsidRPr="00E52EC4">
        <w:rPr>
          <w:rFonts w:ascii="Arial" w:eastAsia="Times New Roman" w:hAnsi="Arial" w:cs="Arial"/>
          <w:color w:val="000000"/>
          <w:kern w:val="0"/>
          <w:sz w:val="22"/>
          <w:szCs w:val="22"/>
          <w:lang w:val="en-US" w:eastAsia="zh-CN"/>
          <w14:ligatures w14:val="none"/>
        </w:rPr>
        <w:t xml:space="preserve"> founding principles shows just how forward-thinking he was. His idea of starting the DLG came at a time when it was clear that the industrial revolution, and </w:t>
      </w:r>
      <w:proofErr w:type="spellStart"/>
      <w:r w:rsidRPr="00E52EC4">
        <w:rPr>
          <w:rFonts w:ascii="Arial" w:eastAsia="Times New Roman" w:hAnsi="Arial" w:cs="Arial"/>
          <w:color w:val="000000"/>
          <w:kern w:val="0"/>
          <w:sz w:val="22"/>
          <w:szCs w:val="22"/>
          <w:lang w:val="en-US" w:eastAsia="zh-CN"/>
          <w14:ligatures w14:val="none"/>
        </w:rPr>
        <w:t>mechanisation</w:t>
      </w:r>
      <w:proofErr w:type="spellEnd"/>
      <w:r w:rsidRPr="00E52EC4">
        <w:rPr>
          <w:rFonts w:ascii="Arial" w:eastAsia="Times New Roman" w:hAnsi="Arial" w:cs="Arial"/>
          <w:color w:val="000000"/>
          <w:kern w:val="0"/>
          <w:sz w:val="22"/>
          <w:szCs w:val="22"/>
          <w:lang w:val="en-US" w:eastAsia="zh-CN"/>
          <w14:ligatures w14:val="none"/>
        </w:rPr>
        <w:t xml:space="preserve"> in particular, would have a major impact on the agricultural sector, and innovation in farm machinery remains at the </w:t>
      </w:r>
      <w:proofErr w:type="spellStart"/>
      <w:r w:rsidRPr="00E52EC4">
        <w:rPr>
          <w:rFonts w:ascii="Arial" w:eastAsia="Times New Roman" w:hAnsi="Arial" w:cs="Arial"/>
          <w:color w:val="000000"/>
          <w:kern w:val="0"/>
          <w:sz w:val="22"/>
          <w:szCs w:val="22"/>
          <w:lang w:val="en-US" w:eastAsia="zh-CN"/>
          <w14:ligatures w14:val="none"/>
        </w:rPr>
        <w:t>centre</w:t>
      </w:r>
      <w:proofErr w:type="spellEnd"/>
      <w:r w:rsidRPr="00E52EC4">
        <w:rPr>
          <w:rFonts w:ascii="Arial" w:eastAsia="Times New Roman" w:hAnsi="Arial" w:cs="Arial"/>
          <w:color w:val="000000"/>
          <w:kern w:val="0"/>
          <w:sz w:val="22"/>
          <w:szCs w:val="22"/>
          <w:lang w:val="en-US" w:eastAsia="zh-CN"/>
          <w14:ligatures w14:val="none"/>
        </w:rPr>
        <w:t xml:space="preserve"> of the society’s activities today.</w:t>
      </w:r>
    </w:p>
    <w:p w14:paraId="53A17B96" w14:textId="1E4CAE81" w:rsidR="000D55A3" w:rsidRDefault="000D55A3" w:rsidP="000D55A3">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 xml:space="preserve">Born in </w:t>
      </w:r>
      <w:proofErr w:type="spellStart"/>
      <w:r w:rsidRPr="00E52EC4">
        <w:rPr>
          <w:rFonts w:ascii="Arial" w:eastAsia="Times New Roman" w:hAnsi="Arial" w:cs="Arial"/>
          <w:color w:val="000000"/>
          <w:kern w:val="0"/>
          <w:sz w:val="22"/>
          <w:szCs w:val="22"/>
          <w:lang w:val="en-US" w:eastAsia="zh-CN"/>
          <w14:ligatures w14:val="none"/>
        </w:rPr>
        <w:t>Kirchheim</w:t>
      </w:r>
      <w:proofErr w:type="spellEnd"/>
      <w:r w:rsidRPr="00E52EC4">
        <w:rPr>
          <w:rFonts w:ascii="Arial" w:eastAsia="Times New Roman" w:hAnsi="Arial" w:cs="Arial"/>
          <w:color w:val="000000"/>
          <w:kern w:val="0"/>
          <w:sz w:val="22"/>
          <w:szCs w:val="22"/>
          <w:lang w:val="en-US" w:eastAsia="zh-CN"/>
          <w14:ligatures w14:val="none"/>
        </w:rPr>
        <w:t xml:space="preserve"> </w:t>
      </w:r>
      <w:proofErr w:type="spellStart"/>
      <w:r w:rsidRPr="00E52EC4">
        <w:rPr>
          <w:rFonts w:ascii="Arial" w:eastAsia="Times New Roman" w:hAnsi="Arial" w:cs="Arial"/>
          <w:color w:val="000000"/>
          <w:kern w:val="0"/>
          <w:sz w:val="22"/>
          <w:szCs w:val="22"/>
          <w:lang w:val="en-US" w:eastAsia="zh-CN"/>
          <w14:ligatures w14:val="none"/>
        </w:rPr>
        <w:t>unter</w:t>
      </w:r>
      <w:proofErr w:type="spellEnd"/>
      <w:r w:rsidRPr="00E52EC4">
        <w:rPr>
          <w:rFonts w:ascii="Arial" w:eastAsia="Times New Roman" w:hAnsi="Arial" w:cs="Arial"/>
          <w:color w:val="000000"/>
          <w:kern w:val="0"/>
          <w:sz w:val="22"/>
          <w:szCs w:val="22"/>
          <w:lang w:val="en-US" w:eastAsia="zh-CN"/>
          <w14:ligatures w14:val="none"/>
        </w:rPr>
        <w:t xml:space="preserve"> Teck in 1836, </w:t>
      </w:r>
      <w:proofErr w:type="spellStart"/>
      <w:r w:rsidRPr="00E52EC4">
        <w:rPr>
          <w:rFonts w:ascii="Arial" w:eastAsia="Times New Roman" w:hAnsi="Arial" w:cs="Arial"/>
          <w:color w:val="000000"/>
          <w:kern w:val="0"/>
          <w:sz w:val="22"/>
          <w:szCs w:val="22"/>
          <w:lang w:val="en-US" w:eastAsia="zh-CN"/>
          <w14:ligatures w14:val="none"/>
        </w:rPr>
        <w:t>Eyth</w:t>
      </w:r>
      <w:proofErr w:type="spellEnd"/>
      <w:r w:rsidRPr="00E52EC4">
        <w:rPr>
          <w:rFonts w:ascii="Arial" w:eastAsia="Times New Roman" w:hAnsi="Arial" w:cs="Arial"/>
          <w:color w:val="000000"/>
          <w:kern w:val="0"/>
          <w:sz w:val="22"/>
          <w:szCs w:val="22"/>
          <w:lang w:val="en-US" w:eastAsia="zh-CN"/>
          <w14:ligatures w14:val="none"/>
        </w:rPr>
        <w:t xml:space="preserve"> studied mechanical engineering in Stuttgart, before finding employment at the </w:t>
      </w:r>
      <w:proofErr w:type="spellStart"/>
      <w:r w:rsidRPr="00E52EC4">
        <w:rPr>
          <w:rFonts w:ascii="Arial" w:eastAsia="Times New Roman" w:hAnsi="Arial" w:cs="Arial"/>
          <w:color w:val="000000"/>
          <w:kern w:val="0"/>
          <w:sz w:val="22"/>
          <w:szCs w:val="22"/>
          <w:lang w:val="en-US" w:eastAsia="zh-CN"/>
          <w14:ligatures w14:val="none"/>
        </w:rPr>
        <w:t>Gotthilf</w:t>
      </w:r>
      <w:proofErr w:type="spellEnd"/>
      <w:r w:rsidRPr="00E52EC4">
        <w:rPr>
          <w:rFonts w:ascii="Arial" w:eastAsia="Times New Roman" w:hAnsi="Arial" w:cs="Arial"/>
          <w:color w:val="000000"/>
          <w:kern w:val="0"/>
          <w:sz w:val="22"/>
          <w:szCs w:val="22"/>
          <w:lang w:val="en-US" w:eastAsia="zh-CN"/>
          <w14:ligatures w14:val="none"/>
        </w:rPr>
        <w:t xml:space="preserve"> Kuhn steam engine factory in the nearby town of Berg. He then joined the world's leading manufacturer of steam ploughs, John Fowler, based at Leeds in the UK. Working as the company’s chief engineer from 1860-1882, he travelled the world, </w:t>
      </w:r>
      <w:r w:rsidR="005A4918">
        <w:rPr>
          <w:rFonts w:ascii="Arial" w:eastAsia="Times New Roman" w:hAnsi="Arial" w:cs="Arial"/>
          <w:color w:val="000000"/>
          <w:kern w:val="0"/>
          <w:sz w:val="22"/>
          <w:szCs w:val="22"/>
          <w:lang w:val="en-US" w:eastAsia="zh-CN"/>
          <w14:ligatures w14:val="none"/>
        </w:rPr>
        <w:t>including the US, where he worked to develop the engine for this region.</w:t>
      </w:r>
    </w:p>
    <w:p w14:paraId="69C527C8" w14:textId="04D1FDF5" w:rsidR="005A4918" w:rsidRPr="00B27C97" w:rsidRDefault="00CD4FBF" w:rsidP="000D55A3">
      <w:pPr>
        <w:shd w:val="clear" w:color="auto" w:fill="FFFFFF"/>
        <w:spacing w:after="100" w:afterAutospacing="1" w:line="360" w:lineRule="atLeast"/>
        <w:ind w:left="-851" w:right="-851"/>
        <w:rPr>
          <w:rFonts w:ascii="Arial" w:eastAsia="Times New Roman" w:hAnsi="Arial" w:cs="Arial"/>
          <w:b/>
          <w:color w:val="000000"/>
          <w:kern w:val="0"/>
          <w:sz w:val="22"/>
          <w:szCs w:val="22"/>
          <w:lang w:val="en-US" w:eastAsia="zh-CN"/>
          <w14:ligatures w14:val="none"/>
        </w:rPr>
      </w:pPr>
      <w:proofErr w:type="spellStart"/>
      <w:r w:rsidRPr="00B27C97">
        <w:rPr>
          <w:rFonts w:ascii="Arial" w:eastAsia="Times New Roman" w:hAnsi="Arial" w:cs="Arial"/>
          <w:b/>
          <w:color w:val="000000"/>
          <w:kern w:val="0"/>
          <w:sz w:val="22"/>
          <w:szCs w:val="22"/>
          <w:lang w:val="en-US" w:eastAsia="zh-CN"/>
          <w14:ligatures w14:val="none"/>
        </w:rPr>
        <w:lastRenderedPageBreak/>
        <w:t>Agritechnica</w:t>
      </w:r>
      <w:proofErr w:type="spellEnd"/>
      <w:r w:rsidRPr="00B27C97">
        <w:rPr>
          <w:rFonts w:ascii="Arial" w:eastAsia="Times New Roman" w:hAnsi="Arial" w:cs="Arial"/>
          <w:b/>
          <w:color w:val="000000"/>
          <w:kern w:val="0"/>
          <w:sz w:val="22"/>
          <w:szCs w:val="22"/>
          <w:lang w:val="en-US" w:eastAsia="zh-CN"/>
          <w14:ligatures w14:val="none"/>
        </w:rPr>
        <w:t xml:space="preserve"> and EuroTier – two world-leading exhibitions</w:t>
      </w:r>
    </w:p>
    <w:p w14:paraId="70E3F4AD" w14:textId="3303187F" w:rsidR="000D55A3" w:rsidRPr="00E52EC4" w:rsidRDefault="000D55A3" w:rsidP="00C52A2E">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 xml:space="preserve">The first </w:t>
      </w:r>
      <w:proofErr w:type="spellStart"/>
      <w:r w:rsidRPr="00E52EC4">
        <w:rPr>
          <w:rFonts w:ascii="Arial" w:eastAsia="Times New Roman" w:hAnsi="Arial" w:cs="Arial"/>
          <w:color w:val="000000"/>
          <w:kern w:val="0"/>
          <w:sz w:val="22"/>
          <w:szCs w:val="22"/>
          <w:lang w:val="en-US" w:eastAsia="zh-CN"/>
          <w14:ligatures w14:val="none"/>
        </w:rPr>
        <w:t>Agritechnica</w:t>
      </w:r>
      <w:proofErr w:type="spellEnd"/>
      <w:r w:rsidRPr="00E52EC4">
        <w:rPr>
          <w:rFonts w:ascii="Arial" w:eastAsia="Times New Roman" w:hAnsi="Arial" w:cs="Arial"/>
          <w:color w:val="000000"/>
          <w:kern w:val="0"/>
          <w:sz w:val="22"/>
          <w:szCs w:val="22"/>
          <w:lang w:val="en-US" w:eastAsia="zh-CN"/>
          <w14:ligatures w14:val="none"/>
        </w:rPr>
        <w:t xml:space="preserve"> </w:t>
      </w:r>
      <w:r w:rsidR="00CD4FBF">
        <w:rPr>
          <w:rFonts w:ascii="Arial" w:eastAsia="Times New Roman" w:hAnsi="Arial" w:cs="Arial"/>
          <w:color w:val="000000"/>
          <w:kern w:val="0"/>
          <w:sz w:val="22"/>
          <w:szCs w:val="22"/>
          <w:lang w:val="en-US" w:eastAsia="zh-CN"/>
          <w14:ligatures w14:val="none"/>
        </w:rPr>
        <w:t xml:space="preserve">exhibition </w:t>
      </w:r>
      <w:r w:rsidRPr="00E52EC4">
        <w:rPr>
          <w:rFonts w:ascii="Arial" w:eastAsia="Times New Roman" w:hAnsi="Arial" w:cs="Arial"/>
          <w:color w:val="000000"/>
          <w:kern w:val="0"/>
          <w:sz w:val="22"/>
          <w:szCs w:val="22"/>
          <w:lang w:val="en-US" w:eastAsia="zh-CN"/>
          <w14:ligatures w14:val="none"/>
        </w:rPr>
        <w:t>attracted 551 exhibitors and 124,000 visitors</w:t>
      </w:r>
      <w:r w:rsidR="00CD4FBF">
        <w:rPr>
          <w:rFonts w:ascii="Arial" w:eastAsia="Times New Roman" w:hAnsi="Arial" w:cs="Arial"/>
          <w:color w:val="000000"/>
          <w:kern w:val="0"/>
          <w:sz w:val="22"/>
          <w:szCs w:val="22"/>
          <w:lang w:val="en-US" w:eastAsia="zh-CN"/>
          <w14:ligatures w14:val="none"/>
        </w:rPr>
        <w:t xml:space="preserve"> and was held </w:t>
      </w:r>
      <w:r w:rsidRPr="00E52EC4">
        <w:rPr>
          <w:rFonts w:ascii="Arial" w:eastAsia="Times New Roman" w:hAnsi="Arial" w:cs="Arial"/>
          <w:color w:val="000000"/>
          <w:kern w:val="0"/>
          <w:sz w:val="22"/>
          <w:szCs w:val="22"/>
          <w:lang w:val="en-US" w:eastAsia="zh-CN"/>
          <w14:ligatures w14:val="none"/>
        </w:rPr>
        <w:t>in Frankfurt, moving to Hanover in 1995. One catalyst for the move was the opening of the border between East and West Germany, as the DLG required a more centrally located platform to cater for Eastern and Western Europe. Another reason was the increasing size of agricultural machinery, which meant the exhibition was outgrowing the facilities in Frankfurt.</w:t>
      </w:r>
    </w:p>
    <w:p w14:paraId="03461C32" w14:textId="6CE039AF" w:rsidR="00CD4FBF" w:rsidRDefault="000D55A3" w:rsidP="00C52A2E">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 xml:space="preserve">The DLG </w:t>
      </w:r>
      <w:r w:rsidR="00CD4FBF">
        <w:rPr>
          <w:rFonts w:ascii="Arial" w:eastAsia="Times New Roman" w:hAnsi="Arial" w:cs="Arial"/>
          <w:color w:val="000000"/>
          <w:kern w:val="0"/>
          <w:sz w:val="22"/>
          <w:szCs w:val="22"/>
          <w:lang w:val="en-US" w:eastAsia="zh-CN"/>
          <w14:ligatures w14:val="none"/>
        </w:rPr>
        <w:t>initially</w:t>
      </w:r>
      <w:r w:rsidRPr="00E52EC4">
        <w:rPr>
          <w:rFonts w:ascii="Arial" w:eastAsia="Times New Roman" w:hAnsi="Arial" w:cs="Arial"/>
          <w:color w:val="000000"/>
          <w:kern w:val="0"/>
          <w:sz w:val="22"/>
          <w:szCs w:val="22"/>
          <w:lang w:val="en-US" w:eastAsia="zh-CN"/>
          <w14:ligatures w14:val="none"/>
        </w:rPr>
        <w:t xml:space="preserve"> offer</w:t>
      </w:r>
      <w:r w:rsidR="00CD4FBF">
        <w:rPr>
          <w:rFonts w:ascii="Arial" w:eastAsia="Times New Roman" w:hAnsi="Arial" w:cs="Arial"/>
          <w:color w:val="000000"/>
          <w:kern w:val="0"/>
          <w:sz w:val="22"/>
          <w:szCs w:val="22"/>
          <w:lang w:val="en-US" w:eastAsia="zh-CN"/>
          <w14:ligatures w14:val="none"/>
        </w:rPr>
        <w:t>ed</w:t>
      </w:r>
      <w:r w:rsidRPr="00E52EC4">
        <w:rPr>
          <w:rFonts w:ascii="Arial" w:eastAsia="Times New Roman" w:hAnsi="Arial" w:cs="Arial"/>
          <w:color w:val="000000"/>
          <w:kern w:val="0"/>
          <w:sz w:val="22"/>
          <w:szCs w:val="22"/>
          <w:lang w:val="en-US" w:eastAsia="zh-CN"/>
          <w14:ligatures w14:val="none"/>
        </w:rPr>
        <w:t xml:space="preserve"> specialist exhibitions for individual livestock species, but these were all brought together for the first EuroTier trade fair that took place in Hanover in June 1993. </w:t>
      </w:r>
    </w:p>
    <w:p w14:paraId="3768C986" w14:textId="02D4B174" w:rsidR="000D55A3" w:rsidRPr="00E52EC4" w:rsidRDefault="00CD4FBF" w:rsidP="008B0A8B">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Pr>
          <w:rFonts w:ascii="Arial" w:eastAsia="Times New Roman" w:hAnsi="Arial" w:cs="Arial"/>
          <w:color w:val="000000"/>
          <w:kern w:val="0"/>
          <w:sz w:val="22"/>
          <w:szCs w:val="22"/>
          <w:lang w:val="en-US" w:eastAsia="zh-CN"/>
          <w14:ligatures w14:val="none"/>
        </w:rPr>
        <w:t xml:space="preserve">Today </w:t>
      </w:r>
      <w:proofErr w:type="spellStart"/>
      <w:r>
        <w:rPr>
          <w:rFonts w:ascii="Arial" w:eastAsia="Times New Roman" w:hAnsi="Arial" w:cs="Arial"/>
          <w:color w:val="000000"/>
          <w:kern w:val="0"/>
          <w:sz w:val="22"/>
          <w:szCs w:val="22"/>
          <w:lang w:val="en-US" w:eastAsia="zh-CN"/>
          <w14:ligatures w14:val="none"/>
        </w:rPr>
        <w:t>Agritechnica</w:t>
      </w:r>
      <w:proofErr w:type="spellEnd"/>
      <w:r>
        <w:rPr>
          <w:rFonts w:ascii="Arial" w:eastAsia="Times New Roman" w:hAnsi="Arial" w:cs="Arial"/>
          <w:color w:val="000000"/>
          <w:kern w:val="0"/>
          <w:sz w:val="22"/>
          <w:szCs w:val="22"/>
          <w:lang w:val="en-US" w:eastAsia="zh-CN"/>
          <w14:ligatures w14:val="none"/>
        </w:rPr>
        <w:t xml:space="preserve"> and EuroTier takes place in alternate years.</w:t>
      </w:r>
      <w:r w:rsidR="008B0A8B">
        <w:rPr>
          <w:rFonts w:ascii="Arial" w:eastAsia="Times New Roman" w:hAnsi="Arial" w:cs="Arial"/>
          <w:color w:val="000000"/>
          <w:kern w:val="0"/>
          <w:sz w:val="22"/>
          <w:szCs w:val="22"/>
          <w:lang w:val="en-US" w:eastAsia="zh-CN"/>
          <w14:ligatures w14:val="none"/>
        </w:rPr>
        <w:t xml:space="preserve"> </w:t>
      </w:r>
      <w:r w:rsidR="000D55A3" w:rsidRPr="00E52EC4">
        <w:rPr>
          <w:rFonts w:ascii="Arial" w:eastAsia="Times New Roman" w:hAnsi="Arial" w:cs="Arial"/>
          <w:color w:val="000000"/>
          <w:kern w:val="0"/>
          <w:sz w:val="22"/>
          <w:szCs w:val="22"/>
          <w:lang w:val="en-US" w:eastAsia="zh-CN"/>
          <w14:ligatures w14:val="none"/>
        </w:rPr>
        <w:t xml:space="preserve">These two </w:t>
      </w:r>
      <w:r>
        <w:rPr>
          <w:rFonts w:ascii="Arial" w:eastAsia="Times New Roman" w:hAnsi="Arial" w:cs="Arial"/>
          <w:color w:val="000000"/>
          <w:kern w:val="0"/>
          <w:sz w:val="22"/>
          <w:szCs w:val="22"/>
          <w:lang w:val="en-US" w:eastAsia="zh-CN"/>
          <w14:ligatures w14:val="none"/>
        </w:rPr>
        <w:t>exhibitions</w:t>
      </w:r>
      <w:r w:rsidRPr="00E52EC4">
        <w:rPr>
          <w:rFonts w:ascii="Arial" w:eastAsia="Times New Roman" w:hAnsi="Arial" w:cs="Arial"/>
          <w:color w:val="000000"/>
          <w:kern w:val="0"/>
          <w:sz w:val="22"/>
          <w:szCs w:val="22"/>
          <w:lang w:val="en-US" w:eastAsia="zh-CN"/>
          <w14:ligatures w14:val="none"/>
        </w:rPr>
        <w:t xml:space="preserve"> </w:t>
      </w:r>
      <w:r w:rsidR="000D55A3" w:rsidRPr="00E52EC4">
        <w:rPr>
          <w:rFonts w:ascii="Arial" w:eastAsia="Times New Roman" w:hAnsi="Arial" w:cs="Arial"/>
          <w:color w:val="000000"/>
          <w:kern w:val="0"/>
          <w:sz w:val="22"/>
          <w:szCs w:val="22"/>
          <w:lang w:val="en-US" w:eastAsia="zh-CN"/>
          <w14:ligatures w14:val="none"/>
        </w:rPr>
        <w:t>foster innovation through the DLG’s Gold and Silver Innovation Awards</w:t>
      </w:r>
      <w:r>
        <w:rPr>
          <w:rFonts w:ascii="Arial" w:eastAsia="Times New Roman" w:hAnsi="Arial" w:cs="Arial"/>
          <w:color w:val="000000"/>
          <w:kern w:val="0"/>
          <w:sz w:val="22"/>
          <w:szCs w:val="22"/>
          <w:lang w:val="en-US" w:eastAsia="zh-CN"/>
          <w14:ligatures w14:val="none"/>
        </w:rPr>
        <w:t xml:space="preserve"> that</w:t>
      </w:r>
      <w:r w:rsidR="000D55A3" w:rsidRPr="00E52EC4">
        <w:rPr>
          <w:rFonts w:ascii="Arial" w:eastAsia="Times New Roman" w:hAnsi="Arial" w:cs="Arial"/>
          <w:color w:val="000000"/>
          <w:kern w:val="0"/>
          <w:sz w:val="22"/>
          <w:szCs w:val="22"/>
          <w:lang w:val="en-US" w:eastAsia="zh-CN"/>
          <w14:ligatures w14:val="none"/>
        </w:rPr>
        <w:t xml:space="preserve"> have become internationally </w:t>
      </w:r>
      <w:r>
        <w:rPr>
          <w:rFonts w:ascii="Arial" w:eastAsia="Times New Roman" w:hAnsi="Arial" w:cs="Arial"/>
          <w:color w:val="000000"/>
          <w:kern w:val="0"/>
          <w:sz w:val="22"/>
          <w:szCs w:val="22"/>
          <w:lang w:val="en-US" w:eastAsia="zh-CN"/>
          <w14:ligatures w14:val="none"/>
        </w:rPr>
        <w:t>recognized for demonstrating the technical trends.</w:t>
      </w:r>
    </w:p>
    <w:p w14:paraId="4A07F95D" w14:textId="774E99FD" w:rsidR="000D55A3" w:rsidRPr="00E52EC4" w:rsidRDefault="00CD4FBF" w:rsidP="00C52A2E">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Pr>
          <w:rFonts w:ascii="Arial" w:eastAsia="Times New Roman" w:hAnsi="Arial" w:cs="Arial"/>
          <w:color w:val="000000"/>
          <w:kern w:val="0"/>
          <w:sz w:val="22"/>
          <w:szCs w:val="22"/>
          <w:lang w:val="en-US" w:eastAsia="zh-CN"/>
          <w14:ligatures w14:val="none"/>
        </w:rPr>
        <w:t>The</w:t>
      </w:r>
      <w:r w:rsidR="000D55A3" w:rsidRPr="00E52EC4">
        <w:rPr>
          <w:rFonts w:ascii="Arial" w:eastAsia="Times New Roman" w:hAnsi="Arial" w:cs="Arial"/>
          <w:color w:val="000000"/>
          <w:kern w:val="0"/>
          <w:sz w:val="22"/>
          <w:szCs w:val="22"/>
          <w:lang w:val="en-US" w:eastAsia="zh-CN"/>
          <w14:ligatures w14:val="none"/>
        </w:rPr>
        <w:t xml:space="preserve"> society’s portfolio of exhibitions include </w:t>
      </w:r>
      <w:proofErr w:type="spellStart"/>
      <w:r w:rsidR="000D55A3" w:rsidRPr="00E52EC4">
        <w:rPr>
          <w:rFonts w:ascii="Arial" w:eastAsia="Times New Roman" w:hAnsi="Arial" w:cs="Arial"/>
          <w:color w:val="000000"/>
          <w:kern w:val="0"/>
          <w:sz w:val="22"/>
          <w:szCs w:val="22"/>
          <w:lang w:val="en-US" w:eastAsia="zh-CN"/>
          <w14:ligatures w14:val="none"/>
        </w:rPr>
        <w:t>Anuga</w:t>
      </w:r>
      <w:proofErr w:type="spellEnd"/>
      <w:r w:rsidR="000D55A3" w:rsidRPr="00E52EC4">
        <w:rPr>
          <w:rFonts w:ascii="Arial" w:eastAsia="Times New Roman" w:hAnsi="Arial" w:cs="Arial"/>
          <w:color w:val="000000"/>
          <w:kern w:val="0"/>
          <w:sz w:val="22"/>
          <w:szCs w:val="22"/>
          <w:lang w:val="en-US" w:eastAsia="zh-CN"/>
          <w14:ligatures w14:val="none"/>
        </w:rPr>
        <w:t xml:space="preserve"> FoodTec (in conjunction with Köln Messe), the DLG </w:t>
      </w:r>
      <w:proofErr w:type="spellStart"/>
      <w:r w:rsidR="000D55A3" w:rsidRPr="00E52EC4">
        <w:rPr>
          <w:rFonts w:ascii="Arial" w:eastAsia="Times New Roman" w:hAnsi="Arial" w:cs="Arial"/>
          <w:color w:val="000000"/>
          <w:kern w:val="0"/>
          <w:sz w:val="22"/>
          <w:szCs w:val="22"/>
          <w:lang w:val="en-US" w:eastAsia="zh-CN"/>
          <w14:ligatures w14:val="none"/>
        </w:rPr>
        <w:t>Feldtage</w:t>
      </w:r>
      <w:proofErr w:type="spellEnd"/>
      <w:r w:rsidR="000D55A3" w:rsidRPr="00E52EC4">
        <w:rPr>
          <w:rFonts w:ascii="Arial" w:eastAsia="Times New Roman" w:hAnsi="Arial" w:cs="Arial"/>
          <w:color w:val="000000"/>
          <w:kern w:val="0"/>
          <w:sz w:val="22"/>
          <w:szCs w:val="22"/>
          <w:lang w:val="en-US" w:eastAsia="zh-CN"/>
          <w14:ligatures w14:val="none"/>
        </w:rPr>
        <w:t xml:space="preserve"> (Field Days), </w:t>
      </w:r>
      <w:proofErr w:type="spellStart"/>
      <w:r w:rsidR="000D55A3" w:rsidRPr="00E52EC4">
        <w:rPr>
          <w:rFonts w:ascii="Arial" w:eastAsia="Times New Roman" w:hAnsi="Arial" w:cs="Arial"/>
          <w:color w:val="000000"/>
          <w:kern w:val="0"/>
          <w:sz w:val="22"/>
          <w:szCs w:val="22"/>
          <w:lang w:val="en-US" w:eastAsia="zh-CN"/>
          <w14:ligatures w14:val="none"/>
        </w:rPr>
        <w:t>EnergyDecentral</w:t>
      </w:r>
      <w:proofErr w:type="spellEnd"/>
      <w:r w:rsidR="000D55A3" w:rsidRPr="00E52EC4">
        <w:rPr>
          <w:rFonts w:ascii="Arial" w:eastAsia="Times New Roman" w:hAnsi="Arial" w:cs="Arial"/>
          <w:color w:val="000000"/>
          <w:kern w:val="0"/>
          <w:sz w:val="22"/>
          <w:szCs w:val="22"/>
          <w:lang w:val="en-US" w:eastAsia="zh-CN"/>
          <w14:ligatures w14:val="none"/>
        </w:rPr>
        <w:t xml:space="preserve"> and </w:t>
      </w:r>
      <w:proofErr w:type="spellStart"/>
      <w:r w:rsidR="000D55A3" w:rsidRPr="00E52EC4">
        <w:rPr>
          <w:rFonts w:ascii="Arial" w:eastAsia="Times New Roman" w:hAnsi="Arial" w:cs="Arial"/>
          <w:color w:val="000000"/>
          <w:kern w:val="0"/>
          <w:sz w:val="22"/>
          <w:szCs w:val="22"/>
          <w:lang w:val="en-US" w:eastAsia="zh-CN"/>
          <w14:ligatures w14:val="none"/>
        </w:rPr>
        <w:t>PotatoEurope</w:t>
      </w:r>
      <w:proofErr w:type="spellEnd"/>
      <w:r w:rsidR="000D55A3" w:rsidRPr="00E52EC4">
        <w:rPr>
          <w:rFonts w:ascii="Arial" w:eastAsia="Times New Roman" w:hAnsi="Arial" w:cs="Arial"/>
          <w:color w:val="000000"/>
          <w:kern w:val="0"/>
          <w:sz w:val="22"/>
          <w:szCs w:val="22"/>
          <w:lang w:val="en-US" w:eastAsia="zh-CN"/>
          <w14:ligatures w14:val="none"/>
        </w:rPr>
        <w:t xml:space="preserve">, which means the </w:t>
      </w:r>
      <w:proofErr w:type="spellStart"/>
      <w:r w:rsidR="000D55A3" w:rsidRPr="00E52EC4">
        <w:rPr>
          <w:rFonts w:ascii="Arial" w:eastAsia="Times New Roman" w:hAnsi="Arial" w:cs="Arial"/>
          <w:color w:val="000000"/>
          <w:kern w:val="0"/>
          <w:sz w:val="22"/>
          <w:szCs w:val="22"/>
          <w:lang w:val="en-US" w:eastAsia="zh-CN"/>
          <w14:ligatures w14:val="none"/>
        </w:rPr>
        <w:t>organisation</w:t>
      </w:r>
      <w:proofErr w:type="spellEnd"/>
      <w:r w:rsidR="000D55A3" w:rsidRPr="00E52EC4">
        <w:rPr>
          <w:rFonts w:ascii="Arial" w:eastAsia="Times New Roman" w:hAnsi="Arial" w:cs="Arial"/>
          <w:color w:val="000000"/>
          <w:kern w:val="0"/>
          <w:sz w:val="22"/>
          <w:szCs w:val="22"/>
          <w:lang w:val="en-US" w:eastAsia="zh-CN"/>
          <w14:ligatures w14:val="none"/>
        </w:rPr>
        <w:t xml:space="preserve"> covers the agricultural machinery, livestock technology, food technology, renewable energy, arable and potato growing sectors. All these events attract an international audience, but the DLG has also taken its exhibition philosophy outside of Germany</w:t>
      </w:r>
      <w:r>
        <w:rPr>
          <w:rFonts w:ascii="Arial" w:eastAsia="Times New Roman" w:hAnsi="Arial" w:cs="Arial"/>
          <w:color w:val="000000"/>
          <w:kern w:val="0"/>
          <w:sz w:val="22"/>
          <w:szCs w:val="22"/>
          <w:lang w:val="en-US" w:eastAsia="zh-CN"/>
          <w14:ligatures w14:val="none"/>
        </w:rPr>
        <w:t>.</w:t>
      </w:r>
    </w:p>
    <w:p w14:paraId="2EF63CE7" w14:textId="7E105E0D" w:rsidR="000D55A3" w:rsidRPr="00E52EC4" w:rsidRDefault="000D55A3" w:rsidP="00C52A2E">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 xml:space="preserve">Beginning with the TAGRO International Agricultural Machinery and Technology Fair, held in Ankara, Turkey, which the DLG </w:t>
      </w:r>
      <w:proofErr w:type="spellStart"/>
      <w:r w:rsidRPr="00E52EC4">
        <w:rPr>
          <w:rFonts w:ascii="Arial" w:eastAsia="Times New Roman" w:hAnsi="Arial" w:cs="Arial"/>
          <w:color w:val="000000"/>
          <w:kern w:val="0"/>
          <w:sz w:val="22"/>
          <w:szCs w:val="22"/>
          <w:lang w:val="en-US" w:eastAsia="zh-CN"/>
          <w14:ligatures w14:val="none"/>
        </w:rPr>
        <w:t>organised</w:t>
      </w:r>
      <w:proofErr w:type="spellEnd"/>
      <w:r w:rsidRPr="00E52EC4">
        <w:rPr>
          <w:rFonts w:ascii="Arial" w:eastAsia="Times New Roman" w:hAnsi="Arial" w:cs="Arial"/>
          <w:color w:val="000000"/>
          <w:kern w:val="0"/>
          <w:sz w:val="22"/>
          <w:szCs w:val="22"/>
          <w:lang w:val="en-US" w:eastAsia="zh-CN"/>
          <w14:ligatures w14:val="none"/>
        </w:rPr>
        <w:t xml:space="preserve"> in 1993, the society has set up DLG International, which has subsidiaries </w:t>
      </w:r>
      <w:r w:rsidR="00CD4FBF">
        <w:rPr>
          <w:rFonts w:ascii="Arial" w:eastAsia="Times New Roman" w:hAnsi="Arial" w:cs="Arial"/>
          <w:color w:val="000000"/>
          <w:kern w:val="0"/>
          <w:sz w:val="22"/>
          <w:szCs w:val="22"/>
          <w:lang w:val="en-US" w:eastAsia="zh-CN"/>
          <w14:ligatures w14:val="none"/>
        </w:rPr>
        <w:t xml:space="preserve">in nine countries, including the newly founded subsidiary “DLG North America” in 2024 </w:t>
      </w:r>
    </w:p>
    <w:p w14:paraId="378B34C6" w14:textId="77777777" w:rsidR="000D55A3" w:rsidRPr="00E52EC4" w:rsidRDefault="000D55A3" w:rsidP="00C52A2E">
      <w:pPr>
        <w:shd w:val="clear" w:color="auto" w:fill="FFFFFF"/>
        <w:spacing w:after="100" w:afterAutospacing="1" w:line="360" w:lineRule="atLeast"/>
        <w:ind w:left="-851" w:right="-851"/>
        <w:rPr>
          <w:rFonts w:ascii="Arial" w:eastAsia="Times New Roman" w:hAnsi="Arial" w:cs="Arial"/>
          <w:b/>
          <w:color w:val="000000"/>
          <w:kern w:val="0"/>
          <w:sz w:val="22"/>
          <w:szCs w:val="22"/>
          <w:lang w:val="en-US" w:eastAsia="zh-CN"/>
          <w14:ligatures w14:val="none"/>
        </w:rPr>
      </w:pPr>
      <w:r w:rsidRPr="00E52EC4">
        <w:rPr>
          <w:rFonts w:ascii="Arial" w:eastAsia="Times New Roman" w:hAnsi="Arial" w:cs="Arial"/>
          <w:b/>
          <w:color w:val="000000"/>
          <w:kern w:val="0"/>
          <w:sz w:val="22"/>
          <w:szCs w:val="22"/>
          <w:lang w:val="en-US" w:eastAsia="zh-CN"/>
          <w14:ligatures w14:val="none"/>
        </w:rPr>
        <w:t>Information before investment</w:t>
      </w:r>
    </w:p>
    <w:p w14:paraId="72745503" w14:textId="430D4D30" w:rsidR="000D55A3" w:rsidRPr="00E52EC4" w:rsidRDefault="000D55A3" w:rsidP="00C52A2E">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DLG conducts tests on farm machinery, farm inputs and food, and through various standing committees, develops solutions for the challenges farmers, agribusiness and the food industry are facing. Central to these activities is the DLG Test Centre for Technology and Farm Inputs at Gross-</w:t>
      </w:r>
      <w:proofErr w:type="spellStart"/>
      <w:r w:rsidRPr="00E52EC4">
        <w:rPr>
          <w:rFonts w:ascii="Arial" w:eastAsia="Times New Roman" w:hAnsi="Arial" w:cs="Arial"/>
          <w:color w:val="000000"/>
          <w:kern w:val="0"/>
          <w:sz w:val="22"/>
          <w:szCs w:val="22"/>
          <w:lang w:val="en-US" w:eastAsia="zh-CN"/>
          <w14:ligatures w14:val="none"/>
        </w:rPr>
        <w:t>Umstadt</w:t>
      </w:r>
      <w:proofErr w:type="spellEnd"/>
      <w:r w:rsidRPr="00E52EC4">
        <w:rPr>
          <w:rFonts w:ascii="Arial" w:eastAsia="Times New Roman" w:hAnsi="Arial" w:cs="Arial"/>
          <w:color w:val="000000"/>
          <w:kern w:val="0"/>
          <w:sz w:val="22"/>
          <w:szCs w:val="22"/>
          <w:lang w:val="en-US" w:eastAsia="zh-CN"/>
          <w14:ligatures w14:val="none"/>
        </w:rPr>
        <w:t xml:space="preserve">, </w:t>
      </w:r>
      <w:r w:rsidR="00071DAE">
        <w:rPr>
          <w:rFonts w:ascii="Arial" w:eastAsia="Times New Roman" w:hAnsi="Arial" w:cs="Arial"/>
          <w:color w:val="000000"/>
          <w:kern w:val="0"/>
          <w:sz w:val="22"/>
          <w:szCs w:val="22"/>
          <w:lang w:val="en-US" w:eastAsia="zh-CN"/>
          <w14:ligatures w14:val="none"/>
        </w:rPr>
        <w:t>near</w:t>
      </w:r>
      <w:r w:rsidRPr="00E52EC4">
        <w:rPr>
          <w:rFonts w:ascii="Arial" w:eastAsia="Times New Roman" w:hAnsi="Arial" w:cs="Arial"/>
          <w:color w:val="000000"/>
          <w:kern w:val="0"/>
          <w:sz w:val="22"/>
          <w:szCs w:val="22"/>
          <w:lang w:val="en-US" w:eastAsia="zh-CN"/>
          <w14:ligatures w14:val="none"/>
        </w:rPr>
        <w:t xml:space="preserve"> Frankfurt. Respected around the globe, its efforts can be summed up in the simple motto “Information before investment”.</w:t>
      </w:r>
    </w:p>
    <w:p w14:paraId="66BBC838" w14:textId="4CFCEB34" w:rsidR="008B0A8B" w:rsidRDefault="00071DAE" w:rsidP="00C52A2E">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Pr>
          <w:rFonts w:ascii="Arial" w:eastAsia="Times New Roman" w:hAnsi="Arial" w:cs="Arial"/>
          <w:color w:val="000000"/>
          <w:kern w:val="0"/>
          <w:sz w:val="22"/>
          <w:szCs w:val="22"/>
          <w:lang w:val="en-US" w:eastAsia="zh-CN"/>
          <w14:ligatures w14:val="none"/>
        </w:rPr>
        <w:t>The</w:t>
      </w:r>
      <w:r w:rsidR="000D55A3" w:rsidRPr="00E52EC4">
        <w:rPr>
          <w:rFonts w:ascii="Arial" w:eastAsia="Times New Roman" w:hAnsi="Arial" w:cs="Arial"/>
          <w:color w:val="000000"/>
          <w:kern w:val="0"/>
          <w:sz w:val="22"/>
          <w:szCs w:val="22"/>
          <w:lang w:val="en-US" w:eastAsia="zh-CN"/>
          <w14:ligatures w14:val="none"/>
        </w:rPr>
        <w:t xml:space="preserve"> Test Centre provides farmers with information that is an important decision-making tool for both investments and practical use</w:t>
      </w:r>
      <w:r>
        <w:rPr>
          <w:rFonts w:ascii="Arial" w:eastAsia="Times New Roman" w:hAnsi="Arial" w:cs="Arial"/>
          <w:color w:val="000000"/>
          <w:kern w:val="0"/>
          <w:sz w:val="22"/>
          <w:szCs w:val="22"/>
          <w:lang w:val="en-US" w:eastAsia="zh-CN"/>
          <w14:ligatures w14:val="none"/>
        </w:rPr>
        <w:t>. M</w:t>
      </w:r>
      <w:r w:rsidR="000D55A3" w:rsidRPr="00E52EC4">
        <w:rPr>
          <w:rFonts w:ascii="Arial" w:eastAsia="Times New Roman" w:hAnsi="Arial" w:cs="Arial"/>
          <w:color w:val="000000"/>
          <w:kern w:val="0"/>
          <w:sz w:val="22"/>
          <w:szCs w:val="22"/>
          <w:lang w:val="en-US" w:eastAsia="zh-CN"/>
          <w14:ligatures w14:val="none"/>
        </w:rPr>
        <w:t xml:space="preserve">ore than 4,000 test reports </w:t>
      </w:r>
      <w:r>
        <w:rPr>
          <w:rFonts w:ascii="Arial" w:eastAsia="Times New Roman" w:hAnsi="Arial" w:cs="Arial"/>
          <w:color w:val="000000"/>
          <w:kern w:val="0"/>
          <w:sz w:val="22"/>
          <w:szCs w:val="22"/>
          <w:lang w:val="en-US" w:eastAsia="zh-CN"/>
          <w14:ligatures w14:val="none"/>
        </w:rPr>
        <w:t>are</w:t>
      </w:r>
      <w:r w:rsidR="000D55A3" w:rsidRPr="00E52EC4">
        <w:rPr>
          <w:rFonts w:ascii="Arial" w:eastAsia="Times New Roman" w:hAnsi="Arial" w:cs="Arial"/>
          <w:color w:val="000000"/>
          <w:kern w:val="0"/>
          <w:sz w:val="22"/>
          <w:szCs w:val="22"/>
          <w:lang w:val="en-US" w:eastAsia="zh-CN"/>
          <w14:ligatures w14:val="none"/>
        </w:rPr>
        <w:t xml:space="preserve"> available that provide guidance on agricultural machinery as well as compound feeds, silage additives, </w:t>
      </w:r>
      <w:proofErr w:type="spellStart"/>
      <w:r w:rsidR="000D55A3" w:rsidRPr="00E52EC4">
        <w:rPr>
          <w:rFonts w:ascii="Arial" w:eastAsia="Times New Roman" w:hAnsi="Arial" w:cs="Arial"/>
          <w:color w:val="000000"/>
          <w:kern w:val="0"/>
          <w:sz w:val="22"/>
          <w:szCs w:val="22"/>
          <w:lang w:val="en-US" w:eastAsia="zh-CN"/>
          <w14:ligatures w14:val="none"/>
        </w:rPr>
        <w:t>fertiliser</w:t>
      </w:r>
      <w:proofErr w:type="spellEnd"/>
      <w:r w:rsidR="000D55A3" w:rsidRPr="00E52EC4">
        <w:rPr>
          <w:rFonts w:ascii="Arial" w:eastAsia="Times New Roman" w:hAnsi="Arial" w:cs="Arial"/>
          <w:color w:val="000000"/>
          <w:kern w:val="0"/>
          <w:sz w:val="22"/>
          <w:szCs w:val="22"/>
          <w:lang w:val="en-US" w:eastAsia="zh-CN"/>
          <w14:ligatures w14:val="none"/>
        </w:rPr>
        <w:t xml:space="preserve"> and lime, cleaning and disinfecting agents, and even udder hygiene products.</w:t>
      </w:r>
      <w:bookmarkStart w:id="0" w:name="_GoBack"/>
      <w:bookmarkEnd w:id="0"/>
    </w:p>
    <w:p w14:paraId="1A08ED7F" w14:textId="5C752B29" w:rsidR="00071DAE" w:rsidRPr="00B27C97" w:rsidRDefault="00071DAE" w:rsidP="00C52A2E">
      <w:pPr>
        <w:shd w:val="clear" w:color="auto" w:fill="FFFFFF"/>
        <w:spacing w:after="100" w:afterAutospacing="1" w:line="360" w:lineRule="atLeast"/>
        <w:ind w:left="-851" w:right="-851"/>
        <w:rPr>
          <w:rFonts w:ascii="Arial" w:eastAsia="Times New Roman" w:hAnsi="Arial" w:cs="Arial"/>
          <w:b/>
          <w:color w:val="000000"/>
          <w:kern w:val="0"/>
          <w:sz w:val="22"/>
          <w:szCs w:val="22"/>
          <w:lang w:val="en-US" w:eastAsia="zh-CN"/>
          <w14:ligatures w14:val="none"/>
        </w:rPr>
      </w:pPr>
      <w:r w:rsidRPr="00B27C97">
        <w:rPr>
          <w:rFonts w:ascii="Arial" w:eastAsia="Times New Roman" w:hAnsi="Arial" w:cs="Arial"/>
          <w:b/>
          <w:color w:val="000000"/>
          <w:kern w:val="0"/>
          <w:sz w:val="22"/>
          <w:szCs w:val="22"/>
          <w:lang w:val="en-US" w:eastAsia="zh-CN"/>
          <w14:ligatures w14:val="none"/>
        </w:rPr>
        <w:t>Farmers’ clubs</w:t>
      </w:r>
    </w:p>
    <w:p w14:paraId="72F74ED3" w14:textId="76F0F742" w:rsidR="000D55A3" w:rsidRPr="00E52EC4" w:rsidRDefault="000D55A3" w:rsidP="00C52A2E">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lastRenderedPageBreak/>
        <w:t xml:space="preserve">No review of the history of the DLG would be complete without mentioning its role as </w:t>
      </w:r>
      <w:proofErr w:type="spellStart"/>
      <w:r w:rsidRPr="00E52EC4">
        <w:rPr>
          <w:rFonts w:ascii="Arial" w:eastAsia="Times New Roman" w:hAnsi="Arial" w:cs="Arial"/>
          <w:color w:val="000000"/>
          <w:kern w:val="0"/>
          <w:sz w:val="22"/>
          <w:szCs w:val="22"/>
          <w:lang w:val="en-US" w:eastAsia="zh-CN"/>
          <w14:ligatures w14:val="none"/>
        </w:rPr>
        <w:t>organiser</w:t>
      </w:r>
      <w:proofErr w:type="spellEnd"/>
      <w:r w:rsidRPr="00E52EC4">
        <w:rPr>
          <w:rFonts w:ascii="Arial" w:eastAsia="Times New Roman" w:hAnsi="Arial" w:cs="Arial"/>
          <w:color w:val="000000"/>
          <w:kern w:val="0"/>
          <w:sz w:val="22"/>
          <w:szCs w:val="22"/>
          <w:lang w:val="en-US" w:eastAsia="zh-CN"/>
          <w14:ligatures w14:val="none"/>
        </w:rPr>
        <w:t xml:space="preserve"> of three important European farming </w:t>
      </w:r>
      <w:proofErr w:type="spellStart"/>
      <w:r w:rsidRPr="00E52EC4">
        <w:rPr>
          <w:rFonts w:ascii="Arial" w:eastAsia="Times New Roman" w:hAnsi="Arial" w:cs="Arial"/>
          <w:color w:val="000000"/>
          <w:kern w:val="0"/>
          <w:sz w:val="22"/>
          <w:szCs w:val="22"/>
          <w:lang w:val="en-US" w:eastAsia="zh-CN"/>
          <w14:ligatures w14:val="none"/>
        </w:rPr>
        <w:t>organisations</w:t>
      </w:r>
      <w:proofErr w:type="spellEnd"/>
      <w:r w:rsidRPr="00E52EC4">
        <w:rPr>
          <w:rFonts w:ascii="Arial" w:eastAsia="Times New Roman" w:hAnsi="Arial" w:cs="Arial"/>
          <w:color w:val="000000"/>
          <w:kern w:val="0"/>
          <w:sz w:val="22"/>
          <w:szCs w:val="22"/>
          <w:lang w:val="en-US" w:eastAsia="zh-CN"/>
          <w14:ligatures w14:val="none"/>
        </w:rPr>
        <w:t>: the European Poultry Club, European Pig Producers and European Arable Farmers. And another important practical aspect to the society’s work is its International Crop Production Centre at Bernburg-</w:t>
      </w:r>
      <w:proofErr w:type="spellStart"/>
      <w:r w:rsidRPr="00E52EC4">
        <w:rPr>
          <w:rFonts w:ascii="Arial" w:eastAsia="Times New Roman" w:hAnsi="Arial" w:cs="Arial"/>
          <w:color w:val="000000"/>
          <w:kern w:val="0"/>
          <w:sz w:val="22"/>
          <w:szCs w:val="22"/>
          <w:lang w:val="en-US" w:eastAsia="zh-CN"/>
          <w14:ligatures w14:val="none"/>
        </w:rPr>
        <w:t>Strenzfeld</w:t>
      </w:r>
      <w:proofErr w:type="spellEnd"/>
      <w:r w:rsidRPr="00E52EC4">
        <w:rPr>
          <w:rFonts w:ascii="Arial" w:eastAsia="Times New Roman" w:hAnsi="Arial" w:cs="Arial"/>
          <w:color w:val="000000"/>
          <w:kern w:val="0"/>
          <w:sz w:val="22"/>
          <w:szCs w:val="22"/>
          <w:lang w:val="en-US" w:eastAsia="zh-CN"/>
          <w14:ligatures w14:val="none"/>
        </w:rPr>
        <w:t>. This 600 hectare site conducts plot trials on crop rotations, cultivation and irrigation, as well as performing practical machinery tests and hosting outdoor shows and demonstrations.</w:t>
      </w:r>
      <w:r w:rsidR="0026688A" w:rsidRPr="00E52EC4">
        <w:rPr>
          <w:rFonts w:ascii="Arial" w:eastAsia="Times New Roman" w:hAnsi="Arial" w:cs="Arial"/>
          <w:color w:val="000000"/>
          <w:kern w:val="0"/>
          <w:sz w:val="22"/>
          <w:szCs w:val="22"/>
          <w:lang w:val="en-US" w:eastAsia="zh-CN"/>
          <w14:ligatures w14:val="none"/>
        </w:rPr>
        <w:t xml:space="preserve"> </w:t>
      </w:r>
    </w:p>
    <w:p w14:paraId="71295D51" w14:textId="67E56BDE" w:rsidR="00130D97" w:rsidRPr="00E52EC4" w:rsidRDefault="000D55A3" w:rsidP="00130D97">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B27C97">
        <w:rPr>
          <w:rFonts w:ascii="Arial" w:eastAsia="Times New Roman" w:hAnsi="Arial" w:cs="Arial"/>
          <w:b/>
          <w:color w:val="000000"/>
          <w:kern w:val="0"/>
          <w:sz w:val="22"/>
          <w:szCs w:val="22"/>
          <w:lang w:val="en-US" w:eastAsia="zh-CN"/>
          <w14:ligatures w14:val="none"/>
        </w:rPr>
        <w:t>The principles of the DLG</w:t>
      </w:r>
      <w:r w:rsidR="00130D97" w:rsidRPr="00E52EC4">
        <w:rPr>
          <w:rFonts w:ascii="Arial" w:eastAsia="Times New Roman" w:hAnsi="Arial" w:cs="Arial"/>
          <w:color w:val="000000"/>
          <w:kern w:val="0"/>
          <w:sz w:val="22"/>
          <w:szCs w:val="22"/>
          <w:lang w:val="en-US" w:eastAsia="zh-CN"/>
          <w14:ligatures w14:val="none"/>
        </w:rPr>
        <w:br/>
      </w:r>
      <w:r w:rsidR="00130D97" w:rsidRPr="00E52EC4">
        <w:rPr>
          <w:rFonts w:ascii="Arial" w:eastAsia="Times New Roman" w:hAnsi="Arial" w:cs="Arial"/>
          <w:color w:val="000000"/>
          <w:kern w:val="0"/>
          <w:sz w:val="22"/>
          <w:szCs w:val="22"/>
          <w:lang w:val="en-US" w:eastAsia="zh-CN"/>
          <w14:ligatures w14:val="none"/>
        </w:rPr>
        <w:br/>
        <w:t xml:space="preserve">Non-profit status and political </w:t>
      </w:r>
      <w:r w:rsidR="00130D97" w:rsidRPr="00E52EC4">
        <w:rPr>
          <w:rFonts w:ascii="Arial" w:eastAsia="Times New Roman" w:hAnsi="Arial" w:cs="Arial"/>
          <w:color w:val="000000"/>
          <w:kern w:val="0"/>
          <w:sz w:val="22"/>
          <w:szCs w:val="22"/>
          <w:lang w:val="en-US" w:eastAsia="zh-CN"/>
          <w14:ligatures w14:val="none"/>
        </w:rPr>
        <w:br/>
        <w:t xml:space="preserve">We promote agriculture, the food industry and dialogue with society by working towards progress and sustainability. In doing so, we maintain our political independence. </w:t>
      </w:r>
    </w:p>
    <w:p w14:paraId="60CDC76C" w14:textId="676819F5" w:rsidR="00130D97" w:rsidRPr="00E52EC4" w:rsidRDefault="00130D97" w:rsidP="00130D97">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 xml:space="preserve">Sensibility and science </w:t>
      </w:r>
      <w:r w:rsidRPr="00E52EC4">
        <w:rPr>
          <w:rFonts w:ascii="Arial" w:eastAsia="Times New Roman" w:hAnsi="Arial" w:cs="Arial"/>
          <w:color w:val="000000"/>
          <w:kern w:val="0"/>
          <w:sz w:val="22"/>
          <w:szCs w:val="22"/>
          <w:lang w:val="en-US" w:eastAsia="zh-CN"/>
          <w14:ligatures w14:val="none"/>
        </w:rPr>
        <w:br/>
        <w:t xml:space="preserve">Our aim is to gain verifiable and </w:t>
      </w:r>
      <w:proofErr w:type="spellStart"/>
      <w:r w:rsidRPr="00E52EC4">
        <w:rPr>
          <w:rFonts w:ascii="Arial" w:eastAsia="Times New Roman" w:hAnsi="Arial" w:cs="Arial"/>
          <w:color w:val="000000"/>
          <w:kern w:val="0"/>
          <w:sz w:val="22"/>
          <w:szCs w:val="22"/>
          <w:lang w:val="en-US" w:eastAsia="zh-CN"/>
          <w14:ligatures w14:val="none"/>
        </w:rPr>
        <w:t>criticisable</w:t>
      </w:r>
      <w:proofErr w:type="spellEnd"/>
      <w:r w:rsidRPr="00E52EC4">
        <w:rPr>
          <w:rFonts w:ascii="Arial" w:eastAsia="Times New Roman" w:hAnsi="Arial" w:cs="Arial"/>
          <w:color w:val="000000"/>
          <w:kern w:val="0"/>
          <w:sz w:val="22"/>
          <w:szCs w:val="22"/>
          <w:lang w:val="en-US" w:eastAsia="zh-CN"/>
          <w14:ligatures w14:val="none"/>
        </w:rPr>
        <w:t xml:space="preserve"> knowledge using reason and scientific methods. </w:t>
      </w:r>
    </w:p>
    <w:p w14:paraId="20365A2F" w14:textId="1FB8C4F1" w:rsidR="00130D97" w:rsidRPr="00E52EC4" w:rsidRDefault="00130D97" w:rsidP="00130D97">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 xml:space="preserve">Dialogue, discourse and argumentation </w:t>
      </w:r>
      <w:r w:rsidRPr="00E52EC4">
        <w:rPr>
          <w:rFonts w:ascii="Arial" w:eastAsia="Times New Roman" w:hAnsi="Arial" w:cs="Arial"/>
          <w:color w:val="000000"/>
          <w:kern w:val="0"/>
          <w:sz w:val="22"/>
          <w:szCs w:val="22"/>
          <w:lang w:val="en-US" w:eastAsia="zh-CN"/>
          <w14:ligatures w14:val="none"/>
        </w:rPr>
        <w:br/>
        <w:t xml:space="preserve">Dialogue, discourse and logical argumentation are essential features in our knowledge process, in which science, business and society are involved. </w:t>
      </w:r>
    </w:p>
    <w:p w14:paraId="3394606C" w14:textId="60173CF7" w:rsidR="00130D97" w:rsidRPr="00E52EC4" w:rsidRDefault="00130D97" w:rsidP="00130D97">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 xml:space="preserve">Relevance and impact </w:t>
      </w:r>
      <w:r w:rsidRPr="00E52EC4">
        <w:rPr>
          <w:rFonts w:ascii="Arial" w:eastAsia="Times New Roman" w:hAnsi="Arial" w:cs="Arial"/>
          <w:color w:val="000000"/>
          <w:kern w:val="0"/>
          <w:sz w:val="22"/>
          <w:szCs w:val="22"/>
          <w:lang w:val="en-US" w:eastAsia="zh-CN"/>
          <w14:ligatures w14:val="none"/>
        </w:rPr>
        <w:br/>
        <w:t xml:space="preserve">We deal with topics relevant to the agricultural and food industry and develop solutions for agricultural and food industry practice. </w:t>
      </w:r>
    </w:p>
    <w:p w14:paraId="6EF24854" w14:textId="43AE9425" w:rsidR="00130D97" w:rsidRPr="00E52EC4" w:rsidRDefault="00130D97" w:rsidP="00130D97">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 xml:space="preserve">Entrepreneurship and responsibility </w:t>
      </w:r>
      <w:r w:rsidRPr="00E52EC4">
        <w:rPr>
          <w:rFonts w:ascii="Arial" w:eastAsia="Times New Roman" w:hAnsi="Arial" w:cs="Arial"/>
          <w:color w:val="000000"/>
          <w:kern w:val="0"/>
          <w:sz w:val="22"/>
          <w:szCs w:val="22"/>
          <w:lang w:val="en-US" w:eastAsia="zh-CN"/>
          <w14:ligatures w14:val="none"/>
        </w:rPr>
        <w:br/>
        <w:t xml:space="preserve">Entrepreneurs who </w:t>
      </w:r>
      <w:proofErr w:type="spellStart"/>
      <w:r w:rsidRPr="00E52EC4">
        <w:rPr>
          <w:rFonts w:ascii="Arial" w:eastAsia="Times New Roman" w:hAnsi="Arial" w:cs="Arial"/>
          <w:color w:val="000000"/>
          <w:kern w:val="0"/>
          <w:sz w:val="22"/>
          <w:szCs w:val="22"/>
          <w:lang w:val="en-US" w:eastAsia="zh-CN"/>
          <w14:ligatures w14:val="none"/>
        </w:rPr>
        <w:t>utilise</w:t>
      </w:r>
      <w:proofErr w:type="spellEnd"/>
      <w:r w:rsidRPr="00E52EC4">
        <w:rPr>
          <w:rFonts w:ascii="Arial" w:eastAsia="Times New Roman" w:hAnsi="Arial" w:cs="Arial"/>
          <w:color w:val="000000"/>
          <w:kern w:val="0"/>
          <w:sz w:val="22"/>
          <w:szCs w:val="22"/>
          <w:lang w:val="en-US" w:eastAsia="zh-CN"/>
          <w14:ligatures w14:val="none"/>
        </w:rPr>
        <w:t xml:space="preserve"> their potential responsibly in the various markets are our key target groups. </w:t>
      </w:r>
    </w:p>
    <w:p w14:paraId="03F3BC40" w14:textId="17E9795A" w:rsidR="00130D97" w:rsidRPr="00E52EC4" w:rsidRDefault="00130D97" w:rsidP="00130D97">
      <w:pPr>
        <w:shd w:val="clear" w:color="auto" w:fill="FFFFFF"/>
        <w:spacing w:after="100" w:afterAutospacing="1" w:line="360" w:lineRule="atLeast"/>
        <w:ind w:left="-851" w:right="-851"/>
        <w:rPr>
          <w:rFonts w:ascii="Arial" w:eastAsia="Times New Roman" w:hAnsi="Arial" w:cs="Arial"/>
          <w:color w:val="000000"/>
          <w:kern w:val="0"/>
          <w:sz w:val="22"/>
          <w:szCs w:val="22"/>
          <w:lang w:val="en-US" w:eastAsia="zh-CN"/>
          <w14:ligatures w14:val="none"/>
        </w:rPr>
      </w:pPr>
      <w:r w:rsidRPr="00E52EC4">
        <w:rPr>
          <w:rFonts w:ascii="Arial" w:eastAsia="Times New Roman" w:hAnsi="Arial" w:cs="Arial"/>
          <w:color w:val="000000"/>
          <w:kern w:val="0"/>
          <w:sz w:val="22"/>
          <w:szCs w:val="22"/>
          <w:lang w:val="en-US" w:eastAsia="zh-CN"/>
          <w14:ligatures w14:val="none"/>
        </w:rPr>
        <w:t>Progress and sustainability</w:t>
      </w:r>
      <w:r w:rsidRPr="00E52EC4">
        <w:rPr>
          <w:rFonts w:ascii="Arial" w:eastAsia="Times New Roman" w:hAnsi="Arial" w:cs="Arial"/>
          <w:color w:val="000000"/>
          <w:kern w:val="0"/>
          <w:sz w:val="22"/>
          <w:szCs w:val="22"/>
          <w:lang w:val="en-US" w:eastAsia="zh-CN"/>
          <w14:ligatures w14:val="none"/>
        </w:rPr>
        <w:br/>
        <w:t xml:space="preserve">We stand for an agriculture and food industry that is innovative and productive, produces high-quality products and conserves resources. </w:t>
      </w:r>
    </w:p>
    <w:p w14:paraId="51111659" w14:textId="6789B265" w:rsidR="00F901BA" w:rsidRPr="00E52EC4" w:rsidRDefault="00130D97" w:rsidP="00B77C53">
      <w:pPr>
        <w:shd w:val="clear" w:color="auto" w:fill="FFFFFF"/>
        <w:spacing w:after="100" w:afterAutospacing="1" w:line="360" w:lineRule="atLeast"/>
        <w:ind w:left="-851" w:right="-851"/>
        <w:rPr>
          <w:rFonts w:ascii="Arial" w:hAnsi="Arial" w:cs="Arial"/>
          <w:lang w:val="en-GB" w:eastAsia="en-GB"/>
        </w:rPr>
      </w:pPr>
      <w:r w:rsidRPr="00E52EC4">
        <w:rPr>
          <w:rFonts w:ascii="Arial" w:eastAsia="Times New Roman" w:hAnsi="Arial" w:cs="Arial"/>
          <w:color w:val="000000"/>
          <w:kern w:val="0"/>
          <w:sz w:val="22"/>
          <w:szCs w:val="22"/>
          <w:lang w:val="en-US" w:eastAsia="zh-CN"/>
          <w14:ligatures w14:val="none"/>
        </w:rPr>
        <w:t xml:space="preserve">Quality and benefits </w:t>
      </w:r>
      <w:r w:rsidRPr="00E52EC4">
        <w:rPr>
          <w:rFonts w:ascii="Arial" w:eastAsia="Times New Roman" w:hAnsi="Arial" w:cs="Arial"/>
          <w:color w:val="000000"/>
          <w:kern w:val="0"/>
          <w:sz w:val="22"/>
          <w:szCs w:val="22"/>
          <w:lang w:val="en-US" w:eastAsia="zh-CN"/>
          <w14:ligatures w14:val="none"/>
        </w:rPr>
        <w:br/>
        <w:t>Product and process quality, user and consumer benefits are important goals. To this end, we use scientific methods to test food, agricultural technology and operating resources.</w:t>
      </w:r>
    </w:p>
    <w:p w14:paraId="2D49BC0F" w14:textId="77777777" w:rsidR="008B0A8B" w:rsidRDefault="008B0A8B" w:rsidP="008B0A8B">
      <w:pPr>
        <w:spacing w:line="360" w:lineRule="atLeast"/>
        <w:ind w:left="-851"/>
        <w:rPr>
          <w:rStyle w:val="Fett"/>
          <w:rFonts w:ascii="Arial" w:hAnsi="Arial" w:cs="Arial"/>
          <w:color w:val="2B2B2B"/>
          <w:sz w:val="22"/>
          <w:szCs w:val="22"/>
          <w:lang w:val="nl-NL"/>
        </w:rPr>
      </w:pPr>
      <w:r w:rsidRPr="00F67CAB">
        <w:rPr>
          <w:rStyle w:val="Fett"/>
          <w:rFonts w:ascii="Arial" w:hAnsi="Arial" w:cs="Arial"/>
          <w:color w:val="2B2B2B"/>
          <w:sz w:val="22"/>
          <w:szCs w:val="22"/>
          <w:lang w:val="nl-NL"/>
        </w:rPr>
        <w:t xml:space="preserve">Media </w:t>
      </w:r>
      <w:proofErr w:type="spellStart"/>
      <w:r w:rsidRPr="00F67CAB">
        <w:rPr>
          <w:rStyle w:val="Fett"/>
          <w:rFonts w:ascii="Arial" w:hAnsi="Arial" w:cs="Arial"/>
          <w:color w:val="2B2B2B"/>
          <w:sz w:val="22"/>
          <w:szCs w:val="22"/>
          <w:lang w:val="nl-NL"/>
        </w:rPr>
        <w:t>contact</w:t>
      </w:r>
      <w:r>
        <w:rPr>
          <w:rStyle w:val="Fett"/>
          <w:rFonts w:ascii="Arial" w:hAnsi="Arial" w:cs="Arial"/>
          <w:color w:val="2B2B2B"/>
          <w:sz w:val="22"/>
          <w:szCs w:val="22"/>
          <w:lang w:val="nl-NL"/>
        </w:rPr>
        <w:t>s</w:t>
      </w:r>
      <w:proofErr w:type="spellEnd"/>
    </w:p>
    <w:p w14:paraId="6F6DBFE4" w14:textId="77777777" w:rsidR="008B0A8B" w:rsidRPr="00047F91" w:rsidRDefault="008B0A8B" w:rsidP="008B0A8B">
      <w:pPr>
        <w:shd w:val="clear" w:color="auto" w:fill="FFFFFF"/>
        <w:spacing w:after="100" w:afterAutospacing="1" w:line="360" w:lineRule="atLeast"/>
        <w:ind w:left="-851" w:right="-851"/>
        <w:rPr>
          <w:rFonts w:ascii="Arial" w:hAnsi="Arial" w:cs="Arial"/>
          <w:sz w:val="22"/>
          <w:szCs w:val="22"/>
          <w:lang w:val="en-US"/>
        </w:rPr>
      </w:pPr>
      <w:r w:rsidRPr="00047F91">
        <w:rPr>
          <w:rFonts w:ascii="Arial" w:hAnsi="Arial" w:cs="Arial"/>
          <w:sz w:val="22"/>
          <w:szCs w:val="22"/>
          <w:lang w:val="en-US"/>
        </w:rPr>
        <w:t>DLG North America</w:t>
      </w:r>
    </w:p>
    <w:p w14:paraId="60677155" w14:textId="77777777" w:rsidR="008B0A8B" w:rsidRDefault="008B0A8B" w:rsidP="008B0A8B">
      <w:pPr>
        <w:shd w:val="clear" w:color="auto" w:fill="FFFFFF"/>
        <w:spacing w:after="100" w:afterAutospacing="1" w:line="360" w:lineRule="atLeast"/>
        <w:ind w:left="-851" w:right="-851"/>
        <w:rPr>
          <w:rFonts w:ascii="Arial" w:hAnsi="Arial" w:cs="Arial"/>
          <w:sz w:val="22"/>
          <w:szCs w:val="22"/>
          <w:lang w:val="en-US"/>
        </w:rPr>
      </w:pPr>
      <w:r w:rsidRPr="00047F91">
        <w:rPr>
          <w:rFonts w:ascii="Arial" w:hAnsi="Arial" w:cs="Arial"/>
          <w:sz w:val="22"/>
          <w:szCs w:val="22"/>
          <w:lang w:val="en-US"/>
        </w:rPr>
        <w:t xml:space="preserve">Kate </w:t>
      </w:r>
      <w:proofErr w:type="spellStart"/>
      <w:r w:rsidRPr="00047F91">
        <w:rPr>
          <w:rFonts w:ascii="Arial" w:hAnsi="Arial" w:cs="Arial"/>
          <w:sz w:val="22"/>
          <w:szCs w:val="22"/>
          <w:lang w:val="en-US"/>
        </w:rPr>
        <w:t>Mehlenbacher</w:t>
      </w:r>
      <w:proofErr w:type="spellEnd"/>
      <w:r w:rsidRPr="00047F91">
        <w:rPr>
          <w:rFonts w:ascii="Arial" w:hAnsi="Arial" w:cs="Arial"/>
          <w:sz w:val="22"/>
          <w:szCs w:val="22"/>
          <w:lang w:val="en-US"/>
        </w:rPr>
        <w:br/>
      </w:r>
      <w:hyperlink r:id="rId8" w:history="1">
        <w:r w:rsidRPr="00047F91">
          <w:rPr>
            <w:rFonts w:ascii="Arial" w:hAnsi="Arial" w:cs="Arial"/>
            <w:sz w:val="22"/>
            <w:szCs w:val="22"/>
            <w:lang w:val="en-US"/>
          </w:rPr>
          <w:t>kate@dairyxpo.ca</w:t>
        </w:r>
      </w:hyperlink>
    </w:p>
    <w:p w14:paraId="7B73B7A5" w14:textId="77777777" w:rsidR="008B0A8B" w:rsidRPr="00047F91" w:rsidRDefault="008B0A8B" w:rsidP="008B0A8B">
      <w:pPr>
        <w:shd w:val="clear" w:color="auto" w:fill="FFFFFF"/>
        <w:spacing w:after="100" w:afterAutospacing="1" w:line="360" w:lineRule="atLeast"/>
        <w:ind w:left="-851" w:right="-851"/>
        <w:rPr>
          <w:rFonts w:ascii="Arial" w:hAnsi="Arial" w:cs="Arial"/>
          <w:sz w:val="22"/>
          <w:szCs w:val="22"/>
          <w:lang w:val="en-US"/>
        </w:rPr>
      </w:pPr>
      <w:r w:rsidRPr="00047F91">
        <w:rPr>
          <w:rFonts w:ascii="Arial" w:hAnsi="Arial" w:cs="Arial"/>
          <w:sz w:val="22"/>
          <w:szCs w:val="22"/>
          <w:lang w:val="en-US"/>
        </w:rPr>
        <w:lastRenderedPageBreak/>
        <w:t>DLG</w:t>
      </w:r>
      <w:r>
        <w:rPr>
          <w:rFonts w:ascii="Arial" w:hAnsi="Arial" w:cs="Arial"/>
          <w:sz w:val="22"/>
          <w:szCs w:val="22"/>
          <w:lang w:val="en-US"/>
        </w:rPr>
        <w:t xml:space="preserve"> (Germany)</w:t>
      </w:r>
    </w:p>
    <w:p w14:paraId="2159391E" w14:textId="77777777" w:rsidR="008B0A8B" w:rsidRDefault="008B0A8B" w:rsidP="008B0A8B">
      <w:pPr>
        <w:shd w:val="clear" w:color="auto" w:fill="FFFFFF"/>
        <w:spacing w:after="100" w:afterAutospacing="1" w:line="360" w:lineRule="atLeast"/>
        <w:ind w:left="-851" w:right="-851"/>
        <w:rPr>
          <w:rStyle w:val="Fett"/>
          <w:rFonts w:ascii="Arial" w:hAnsi="Arial" w:cs="Arial"/>
          <w:b w:val="0"/>
          <w:color w:val="2B2B2B"/>
          <w:sz w:val="22"/>
          <w:szCs w:val="22"/>
          <w:lang w:val="en-US"/>
        </w:rPr>
      </w:pPr>
      <w:r w:rsidRPr="00047F91">
        <w:rPr>
          <w:rFonts w:ascii="Arial" w:hAnsi="Arial" w:cs="Arial"/>
          <w:sz w:val="22"/>
          <w:szCs w:val="22"/>
          <w:lang w:val="en-US"/>
        </w:rPr>
        <w:t>Malene Conlong</w:t>
      </w:r>
      <w:r w:rsidRPr="00047F91">
        <w:rPr>
          <w:rFonts w:ascii="Arial" w:hAnsi="Arial" w:cs="Arial"/>
          <w:sz w:val="22"/>
          <w:szCs w:val="22"/>
          <w:lang w:val="en-US"/>
        </w:rPr>
        <w:br/>
      </w:r>
      <w:hyperlink r:id="rId9" w:history="1">
        <w:r w:rsidRPr="00047F91">
          <w:rPr>
            <w:rFonts w:ascii="Arial" w:hAnsi="Arial" w:cs="Arial"/>
            <w:sz w:val="22"/>
            <w:szCs w:val="22"/>
            <w:lang w:val="en-US"/>
          </w:rPr>
          <w:t>M.conlong@dlg.org</w:t>
        </w:r>
      </w:hyperlink>
    </w:p>
    <w:p w14:paraId="5649589A" w14:textId="5D269C5E" w:rsidR="003119CB" w:rsidRPr="00E52EC4" w:rsidRDefault="003119CB" w:rsidP="008B0A8B">
      <w:pPr>
        <w:spacing w:line="360" w:lineRule="atLeast"/>
        <w:ind w:left="-851"/>
        <w:rPr>
          <w:rFonts w:ascii="Arial" w:hAnsi="Arial" w:cs="Arial"/>
          <w:color w:val="000000"/>
          <w:sz w:val="22"/>
          <w:szCs w:val="22"/>
          <w:lang w:val="en-GB" w:eastAsia="en-GB"/>
        </w:rPr>
      </w:pPr>
    </w:p>
    <w:sectPr w:rsidR="003119CB" w:rsidRPr="00E52EC4" w:rsidSect="008870FB">
      <w:headerReference w:type="default" r:id="rId10"/>
      <w:headerReference w:type="first" r:id="rId11"/>
      <w:pgSz w:w="11900" w:h="16820"/>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25AEE" w14:textId="77777777" w:rsidR="00FF10B5" w:rsidRDefault="00FF10B5" w:rsidP="008F4D32">
      <w:r>
        <w:separator/>
      </w:r>
    </w:p>
  </w:endnote>
  <w:endnote w:type="continuationSeparator" w:id="0">
    <w:p w14:paraId="47960D4D" w14:textId="77777777" w:rsidR="00FF10B5" w:rsidRDefault="00FF10B5" w:rsidP="008F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0B907" w14:textId="77777777" w:rsidR="00FF10B5" w:rsidRDefault="00FF10B5" w:rsidP="008F4D32">
      <w:r>
        <w:separator/>
      </w:r>
    </w:p>
  </w:footnote>
  <w:footnote w:type="continuationSeparator" w:id="0">
    <w:p w14:paraId="38E1F501" w14:textId="77777777" w:rsidR="00FF10B5" w:rsidRDefault="00FF10B5" w:rsidP="008F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36FA" w14:textId="77777777" w:rsidR="001F3245" w:rsidRPr="001F3245" w:rsidRDefault="001F3245" w:rsidP="001F3245">
    <w:pPr>
      <w:pStyle w:val="Kopfzeile"/>
      <w:jc w:val="right"/>
      <w:rPr>
        <w:rFonts w:ascii="Arial" w:hAnsi="Arial" w:cs="Arial"/>
        <w:sz w:val="20"/>
        <w:szCs w:val="20"/>
      </w:rPr>
    </w:pPr>
    <w:r w:rsidRPr="001F3245">
      <w:rPr>
        <w:rFonts w:ascii="Arial" w:hAnsi="Arial" w:cs="Arial"/>
        <w:sz w:val="20"/>
        <w:szCs w:val="20"/>
      </w:rPr>
      <w:t xml:space="preserve">Seite </w:t>
    </w:r>
    <w:r w:rsidRPr="001F3245">
      <w:rPr>
        <w:rFonts w:ascii="Arial" w:hAnsi="Arial" w:cs="Arial"/>
        <w:bCs/>
        <w:sz w:val="20"/>
        <w:szCs w:val="20"/>
      </w:rPr>
      <w:fldChar w:fldCharType="begin"/>
    </w:r>
    <w:r w:rsidRPr="001F3245">
      <w:rPr>
        <w:rFonts w:ascii="Arial" w:hAnsi="Arial" w:cs="Arial"/>
        <w:bCs/>
        <w:sz w:val="20"/>
        <w:szCs w:val="20"/>
      </w:rPr>
      <w:instrText>PAGE  \* Arabic  \* MERGEFORMAT</w:instrText>
    </w:r>
    <w:r w:rsidRPr="001F3245">
      <w:rPr>
        <w:rFonts w:ascii="Arial" w:hAnsi="Arial" w:cs="Arial"/>
        <w:bCs/>
        <w:sz w:val="20"/>
        <w:szCs w:val="20"/>
      </w:rPr>
      <w:fldChar w:fldCharType="separate"/>
    </w:r>
    <w:r w:rsidRPr="001F3245">
      <w:rPr>
        <w:rFonts w:ascii="Arial" w:hAnsi="Arial" w:cs="Arial"/>
        <w:bCs/>
        <w:sz w:val="20"/>
        <w:szCs w:val="20"/>
      </w:rPr>
      <w:t>1</w:t>
    </w:r>
    <w:r w:rsidRPr="001F3245">
      <w:rPr>
        <w:rFonts w:ascii="Arial" w:hAnsi="Arial" w:cs="Arial"/>
        <w:bCs/>
        <w:sz w:val="20"/>
        <w:szCs w:val="20"/>
      </w:rPr>
      <w:fldChar w:fldCharType="end"/>
    </w:r>
    <w:r w:rsidRPr="001F3245">
      <w:rPr>
        <w:rFonts w:ascii="Arial" w:hAnsi="Arial" w:cs="Arial"/>
        <w:sz w:val="20"/>
        <w:szCs w:val="20"/>
      </w:rPr>
      <w:t xml:space="preserve"> von </w:t>
    </w:r>
    <w:r w:rsidRPr="001F3245">
      <w:rPr>
        <w:rFonts w:ascii="Arial" w:hAnsi="Arial" w:cs="Arial"/>
        <w:bCs/>
        <w:sz w:val="20"/>
        <w:szCs w:val="20"/>
      </w:rPr>
      <w:fldChar w:fldCharType="begin"/>
    </w:r>
    <w:r w:rsidRPr="001F3245">
      <w:rPr>
        <w:rFonts w:ascii="Arial" w:hAnsi="Arial" w:cs="Arial"/>
        <w:bCs/>
        <w:sz w:val="20"/>
        <w:szCs w:val="20"/>
      </w:rPr>
      <w:instrText>NUMPAGES  \* Arabic  \* MERGEFORMAT</w:instrText>
    </w:r>
    <w:r w:rsidRPr="001F3245">
      <w:rPr>
        <w:rFonts w:ascii="Arial" w:hAnsi="Arial" w:cs="Arial"/>
        <w:bCs/>
        <w:sz w:val="20"/>
        <w:szCs w:val="20"/>
      </w:rPr>
      <w:fldChar w:fldCharType="separate"/>
    </w:r>
    <w:r w:rsidRPr="001F3245">
      <w:rPr>
        <w:rFonts w:ascii="Arial" w:hAnsi="Arial" w:cs="Arial"/>
        <w:bCs/>
        <w:sz w:val="20"/>
        <w:szCs w:val="20"/>
      </w:rPr>
      <w:t>2</w:t>
    </w:r>
    <w:r w:rsidRPr="001F3245">
      <w:rPr>
        <w:rFonts w:ascii="Arial" w:hAnsi="Arial" w:cs="Arial"/>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DA44" w14:textId="77777777" w:rsidR="001C37E2" w:rsidRDefault="001C37E2" w:rsidP="001C37E2">
    <w:pPr>
      <w:pStyle w:val="Kopfzeile"/>
      <w:tabs>
        <w:tab w:val="clear" w:pos="8504"/>
      </w:tabs>
      <w:ind w:left="-851" w:right="-858"/>
    </w:pPr>
    <w:r>
      <w:rPr>
        <w:noProof/>
      </w:rPr>
      <w:drawing>
        <wp:inline distT="0" distB="0" distL="0" distR="0" wp14:anchorId="478AA9FE" wp14:editId="2DA85AE1">
          <wp:extent cx="6480000" cy="711443"/>
          <wp:effectExtent l="0" t="0" r="0" b="0"/>
          <wp:docPr id="12024901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51247" name="Imagen 292351247"/>
                  <pic:cNvPicPr/>
                </pic:nvPicPr>
                <pic:blipFill>
                  <a:blip r:embed="rId1">
                    <a:extLst>
                      <a:ext uri="{28A0092B-C50C-407E-A947-70E740481C1C}">
                        <a14:useLocalDpi xmlns:a14="http://schemas.microsoft.com/office/drawing/2010/main" val="0"/>
                      </a:ext>
                    </a:extLst>
                  </a:blip>
                  <a:stretch>
                    <a:fillRect/>
                  </a:stretch>
                </pic:blipFill>
                <pic:spPr>
                  <a:xfrm>
                    <a:off x="0" y="0"/>
                    <a:ext cx="6480000" cy="711443"/>
                  </a:xfrm>
                  <a:prstGeom prst="rect">
                    <a:avLst/>
                  </a:prstGeom>
                </pic:spPr>
              </pic:pic>
            </a:graphicData>
          </a:graphic>
        </wp:inline>
      </w:drawing>
    </w:r>
  </w:p>
  <w:p w14:paraId="06EA4AB5" w14:textId="77777777" w:rsidR="001C37E2" w:rsidRDefault="001C37E2" w:rsidP="001C37E2">
    <w:pPr>
      <w:pStyle w:val="Kopfzeile"/>
      <w:tabs>
        <w:tab w:val="clear" w:pos="8504"/>
      </w:tabs>
      <w:ind w:left="-851" w:right="-858"/>
    </w:pPr>
  </w:p>
  <w:p w14:paraId="6540B9B9" w14:textId="77777777" w:rsidR="001C37E2" w:rsidRPr="001C37E2" w:rsidRDefault="001C37E2" w:rsidP="001C37E2">
    <w:pPr>
      <w:pStyle w:val="Kopfzeile"/>
      <w:ind w:left="-851"/>
      <w:jc w:val="both"/>
      <w:rPr>
        <w:sz w:val="20"/>
        <w:szCs w:val="20"/>
      </w:rPr>
    </w:pPr>
    <w:r w:rsidRPr="001C37E2">
      <w:rPr>
        <w:rFonts w:ascii="Arial" w:hAnsi="Arial" w:cs="Arial"/>
        <w:b/>
        <w:bCs/>
        <w:sz w:val="20"/>
        <w:szCs w:val="20"/>
      </w:rPr>
      <w:t>DLG</w:t>
    </w:r>
    <w:r w:rsidRPr="001C37E2">
      <w:rPr>
        <w:rFonts w:ascii="Arial" w:hAnsi="Arial" w:cs="Arial"/>
        <w:sz w:val="20"/>
        <w:szCs w:val="20"/>
      </w:rPr>
      <w:t xml:space="preserve"> • Eschborner Landstraße 122 • 60489 Frankfurt/Main Germany • press_agrar@dlg.org • </w:t>
    </w:r>
    <w:r w:rsidRPr="001C37E2">
      <w:rPr>
        <w:rFonts w:ascii="Arial" w:hAnsi="Arial" w:cs="Arial"/>
        <w:b/>
        <w:bCs/>
        <w:sz w:val="20"/>
        <w:szCs w:val="20"/>
      </w:rPr>
      <w:t>www.dlg.org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D13"/>
    <w:multiLevelType w:val="hybridMultilevel"/>
    <w:tmpl w:val="3C2A95F2"/>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 w15:restartNumberingAfterBreak="0">
    <w:nsid w:val="22A12F04"/>
    <w:multiLevelType w:val="multilevel"/>
    <w:tmpl w:val="B8F4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C78D3"/>
    <w:multiLevelType w:val="hybridMultilevel"/>
    <w:tmpl w:val="05A4BFA4"/>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3" w15:restartNumberingAfterBreak="0">
    <w:nsid w:val="2E470E4E"/>
    <w:multiLevelType w:val="hybridMultilevel"/>
    <w:tmpl w:val="D91C9A4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31D86685"/>
    <w:multiLevelType w:val="hybridMultilevel"/>
    <w:tmpl w:val="73B0802E"/>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5" w15:restartNumberingAfterBreak="0">
    <w:nsid w:val="333C47FF"/>
    <w:multiLevelType w:val="hybridMultilevel"/>
    <w:tmpl w:val="D91C9A4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39213EB"/>
    <w:multiLevelType w:val="hybridMultilevel"/>
    <w:tmpl w:val="8B80413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7" w15:restartNumberingAfterBreak="0">
    <w:nsid w:val="43F70DC4"/>
    <w:multiLevelType w:val="hybridMultilevel"/>
    <w:tmpl w:val="B004F704"/>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8" w15:restartNumberingAfterBreak="0">
    <w:nsid w:val="55D64033"/>
    <w:multiLevelType w:val="hybridMultilevel"/>
    <w:tmpl w:val="5BCE4CFC"/>
    <w:lvl w:ilvl="0" w:tplc="22F8023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E2E6134"/>
    <w:multiLevelType w:val="hybridMultilevel"/>
    <w:tmpl w:val="B8E60684"/>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0" w15:restartNumberingAfterBreak="0">
    <w:nsid w:val="6F7E761D"/>
    <w:multiLevelType w:val="multilevel"/>
    <w:tmpl w:val="0D02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CD3BD0"/>
    <w:multiLevelType w:val="hybridMultilevel"/>
    <w:tmpl w:val="BECAC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E847BD"/>
    <w:multiLevelType w:val="multilevel"/>
    <w:tmpl w:val="D85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59068F"/>
    <w:multiLevelType w:val="hybridMultilevel"/>
    <w:tmpl w:val="C6A8C79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2"/>
  </w:num>
  <w:num w:numId="5">
    <w:abstractNumId w:val="10"/>
  </w:num>
  <w:num w:numId="6">
    <w:abstractNumId w:val="1"/>
  </w:num>
  <w:num w:numId="7">
    <w:abstractNumId w:val="0"/>
  </w:num>
  <w:num w:numId="8">
    <w:abstractNumId w:val="9"/>
  </w:num>
  <w:num w:numId="9">
    <w:abstractNumId w:val="6"/>
  </w:num>
  <w:num w:numId="10">
    <w:abstractNumId w:val="4"/>
  </w:num>
  <w:num w:numId="11">
    <w:abstractNumId w:val="8"/>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32"/>
    <w:rsid w:val="00012290"/>
    <w:rsid w:val="00034C6B"/>
    <w:rsid w:val="00043259"/>
    <w:rsid w:val="000457EF"/>
    <w:rsid w:val="00053D78"/>
    <w:rsid w:val="00067847"/>
    <w:rsid w:val="00071DAE"/>
    <w:rsid w:val="00084C39"/>
    <w:rsid w:val="00086C5D"/>
    <w:rsid w:val="0009743D"/>
    <w:rsid w:val="000A1820"/>
    <w:rsid w:val="000B2753"/>
    <w:rsid w:val="000B32DE"/>
    <w:rsid w:val="000D40E8"/>
    <w:rsid w:val="000D55A3"/>
    <w:rsid w:val="000E2810"/>
    <w:rsid w:val="000F10DE"/>
    <w:rsid w:val="000F4263"/>
    <w:rsid w:val="00101451"/>
    <w:rsid w:val="0010739A"/>
    <w:rsid w:val="001075D1"/>
    <w:rsid w:val="00123820"/>
    <w:rsid w:val="00130D97"/>
    <w:rsid w:val="00133322"/>
    <w:rsid w:val="00133F38"/>
    <w:rsid w:val="001405FF"/>
    <w:rsid w:val="00150B46"/>
    <w:rsid w:val="001679BC"/>
    <w:rsid w:val="00173ADD"/>
    <w:rsid w:val="00183B20"/>
    <w:rsid w:val="00187220"/>
    <w:rsid w:val="00190C5A"/>
    <w:rsid w:val="00191FFE"/>
    <w:rsid w:val="001A4069"/>
    <w:rsid w:val="001A5D64"/>
    <w:rsid w:val="001A64F7"/>
    <w:rsid w:val="001C37E2"/>
    <w:rsid w:val="001D76B4"/>
    <w:rsid w:val="001F3245"/>
    <w:rsid w:val="00200A63"/>
    <w:rsid w:val="00204B36"/>
    <w:rsid w:val="00207438"/>
    <w:rsid w:val="0021429A"/>
    <w:rsid w:val="002161F2"/>
    <w:rsid w:val="00220DDC"/>
    <w:rsid w:val="002260E5"/>
    <w:rsid w:val="00226895"/>
    <w:rsid w:val="002302A3"/>
    <w:rsid w:val="00237A40"/>
    <w:rsid w:val="00240048"/>
    <w:rsid w:val="002416A7"/>
    <w:rsid w:val="00242133"/>
    <w:rsid w:val="00247E1D"/>
    <w:rsid w:val="0025585C"/>
    <w:rsid w:val="002569AE"/>
    <w:rsid w:val="0026688A"/>
    <w:rsid w:val="002677F2"/>
    <w:rsid w:val="0027411C"/>
    <w:rsid w:val="00285742"/>
    <w:rsid w:val="002943E1"/>
    <w:rsid w:val="002A0EBD"/>
    <w:rsid w:val="002A2677"/>
    <w:rsid w:val="002B7B60"/>
    <w:rsid w:val="002D1B7B"/>
    <w:rsid w:val="002D5693"/>
    <w:rsid w:val="00305EF3"/>
    <w:rsid w:val="003119CB"/>
    <w:rsid w:val="00324497"/>
    <w:rsid w:val="00340214"/>
    <w:rsid w:val="003724ED"/>
    <w:rsid w:val="00384068"/>
    <w:rsid w:val="00387D1D"/>
    <w:rsid w:val="0039143F"/>
    <w:rsid w:val="003A3571"/>
    <w:rsid w:val="003A5B8A"/>
    <w:rsid w:val="003B65BE"/>
    <w:rsid w:val="003C1D2E"/>
    <w:rsid w:val="003C319A"/>
    <w:rsid w:val="003C5579"/>
    <w:rsid w:val="003D0ED0"/>
    <w:rsid w:val="003D2A38"/>
    <w:rsid w:val="003D3BFD"/>
    <w:rsid w:val="003D57AF"/>
    <w:rsid w:val="003D78B4"/>
    <w:rsid w:val="003E292F"/>
    <w:rsid w:val="003E36AF"/>
    <w:rsid w:val="003E71F3"/>
    <w:rsid w:val="003F30EF"/>
    <w:rsid w:val="003F53A1"/>
    <w:rsid w:val="00401729"/>
    <w:rsid w:val="00405AC4"/>
    <w:rsid w:val="00412F83"/>
    <w:rsid w:val="00420537"/>
    <w:rsid w:val="0042058B"/>
    <w:rsid w:val="00423DF0"/>
    <w:rsid w:val="00433A41"/>
    <w:rsid w:val="00435E02"/>
    <w:rsid w:val="00436D16"/>
    <w:rsid w:val="004458DC"/>
    <w:rsid w:val="00451EE4"/>
    <w:rsid w:val="0046049F"/>
    <w:rsid w:val="00462D4E"/>
    <w:rsid w:val="00463FDE"/>
    <w:rsid w:val="004740CC"/>
    <w:rsid w:val="00476530"/>
    <w:rsid w:val="0049460F"/>
    <w:rsid w:val="004E71B9"/>
    <w:rsid w:val="004F24DA"/>
    <w:rsid w:val="004F30CD"/>
    <w:rsid w:val="005037BC"/>
    <w:rsid w:val="005058FC"/>
    <w:rsid w:val="0051030D"/>
    <w:rsid w:val="00510FA8"/>
    <w:rsid w:val="0051541D"/>
    <w:rsid w:val="00516046"/>
    <w:rsid w:val="00523C41"/>
    <w:rsid w:val="005403A1"/>
    <w:rsid w:val="00543242"/>
    <w:rsid w:val="005440B8"/>
    <w:rsid w:val="00554ACC"/>
    <w:rsid w:val="00574361"/>
    <w:rsid w:val="005759EA"/>
    <w:rsid w:val="00582736"/>
    <w:rsid w:val="005A4918"/>
    <w:rsid w:val="005B0D9E"/>
    <w:rsid w:val="005C4683"/>
    <w:rsid w:val="005D0AA1"/>
    <w:rsid w:val="005D267E"/>
    <w:rsid w:val="005D6D39"/>
    <w:rsid w:val="006035CB"/>
    <w:rsid w:val="00604D51"/>
    <w:rsid w:val="006069CD"/>
    <w:rsid w:val="00620DC4"/>
    <w:rsid w:val="00621D4F"/>
    <w:rsid w:val="00636ADD"/>
    <w:rsid w:val="00651BF5"/>
    <w:rsid w:val="006841EE"/>
    <w:rsid w:val="006A03B1"/>
    <w:rsid w:val="006C7C97"/>
    <w:rsid w:val="006D5B43"/>
    <w:rsid w:val="006D72AC"/>
    <w:rsid w:val="006D7FB2"/>
    <w:rsid w:val="006E0E40"/>
    <w:rsid w:val="006E7512"/>
    <w:rsid w:val="006F130E"/>
    <w:rsid w:val="007235A8"/>
    <w:rsid w:val="00732111"/>
    <w:rsid w:val="00737BCB"/>
    <w:rsid w:val="007428B0"/>
    <w:rsid w:val="00746B20"/>
    <w:rsid w:val="00762C24"/>
    <w:rsid w:val="00764861"/>
    <w:rsid w:val="00777A74"/>
    <w:rsid w:val="0078773F"/>
    <w:rsid w:val="007930FC"/>
    <w:rsid w:val="007B0F20"/>
    <w:rsid w:val="007C4185"/>
    <w:rsid w:val="007E17D9"/>
    <w:rsid w:val="007E4C63"/>
    <w:rsid w:val="007F1BAA"/>
    <w:rsid w:val="007F7126"/>
    <w:rsid w:val="00801258"/>
    <w:rsid w:val="00807404"/>
    <w:rsid w:val="008105E5"/>
    <w:rsid w:val="0081307B"/>
    <w:rsid w:val="00821B74"/>
    <w:rsid w:val="008253E4"/>
    <w:rsid w:val="00827E75"/>
    <w:rsid w:val="008310E2"/>
    <w:rsid w:val="00832769"/>
    <w:rsid w:val="008431D9"/>
    <w:rsid w:val="00855BA3"/>
    <w:rsid w:val="008600F2"/>
    <w:rsid w:val="00873B5C"/>
    <w:rsid w:val="008833DB"/>
    <w:rsid w:val="00886D95"/>
    <w:rsid w:val="008870FB"/>
    <w:rsid w:val="00890B89"/>
    <w:rsid w:val="008B0A8B"/>
    <w:rsid w:val="008C3A43"/>
    <w:rsid w:val="008C6A01"/>
    <w:rsid w:val="008E0650"/>
    <w:rsid w:val="008E069A"/>
    <w:rsid w:val="008E2F84"/>
    <w:rsid w:val="008E3ED0"/>
    <w:rsid w:val="008F120F"/>
    <w:rsid w:val="008F3470"/>
    <w:rsid w:val="008F4D32"/>
    <w:rsid w:val="00900951"/>
    <w:rsid w:val="009034E6"/>
    <w:rsid w:val="00903B3D"/>
    <w:rsid w:val="009042CA"/>
    <w:rsid w:val="009155E2"/>
    <w:rsid w:val="00915F37"/>
    <w:rsid w:val="00924AE4"/>
    <w:rsid w:val="00932A63"/>
    <w:rsid w:val="009655A1"/>
    <w:rsid w:val="00966123"/>
    <w:rsid w:val="00980F04"/>
    <w:rsid w:val="009861D6"/>
    <w:rsid w:val="009865FF"/>
    <w:rsid w:val="009B6BB6"/>
    <w:rsid w:val="009C0F60"/>
    <w:rsid w:val="009C57D4"/>
    <w:rsid w:val="009D7AEE"/>
    <w:rsid w:val="009E20D1"/>
    <w:rsid w:val="009E3684"/>
    <w:rsid w:val="009E7D7E"/>
    <w:rsid w:val="009F2621"/>
    <w:rsid w:val="00A0260F"/>
    <w:rsid w:val="00A11C55"/>
    <w:rsid w:val="00A12C04"/>
    <w:rsid w:val="00A135AD"/>
    <w:rsid w:val="00A1727C"/>
    <w:rsid w:val="00A2392B"/>
    <w:rsid w:val="00A36BD6"/>
    <w:rsid w:val="00A47BEE"/>
    <w:rsid w:val="00A52984"/>
    <w:rsid w:val="00A57478"/>
    <w:rsid w:val="00A66AF5"/>
    <w:rsid w:val="00A711D3"/>
    <w:rsid w:val="00A7604C"/>
    <w:rsid w:val="00A7702F"/>
    <w:rsid w:val="00A80F6A"/>
    <w:rsid w:val="00A97537"/>
    <w:rsid w:val="00AA2B90"/>
    <w:rsid w:val="00AA5A1B"/>
    <w:rsid w:val="00AA5BD9"/>
    <w:rsid w:val="00AB39D0"/>
    <w:rsid w:val="00AB4376"/>
    <w:rsid w:val="00AB4B48"/>
    <w:rsid w:val="00AD6A3B"/>
    <w:rsid w:val="00AE0059"/>
    <w:rsid w:val="00AE2A19"/>
    <w:rsid w:val="00AE6D4E"/>
    <w:rsid w:val="00AF282B"/>
    <w:rsid w:val="00B0495B"/>
    <w:rsid w:val="00B07BDA"/>
    <w:rsid w:val="00B11B50"/>
    <w:rsid w:val="00B132EB"/>
    <w:rsid w:val="00B21D14"/>
    <w:rsid w:val="00B27C97"/>
    <w:rsid w:val="00B301C0"/>
    <w:rsid w:val="00B3163B"/>
    <w:rsid w:val="00B36208"/>
    <w:rsid w:val="00B46179"/>
    <w:rsid w:val="00B54798"/>
    <w:rsid w:val="00B548F0"/>
    <w:rsid w:val="00B578BC"/>
    <w:rsid w:val="00B62CB6"/>
    <w:rsid w:val="00B77C53"/>
    <w:rsid w:val="00B94A77"/>
    <w:rsid w:val="00B9523A"/>
    <w:rsid w:val="00B95C8B"/>
    <w:rsid w:val="00B96BC8"/>
    <w:rsid w:val="00B974ED"/>
    <w:rsid w:val="00BA2491"/>
    <w:rsid w:val="00BB6DAD"/>
    <w:rsid w:val="00BD4044"/>
    <w:rsid w:val="00BE22CE"/>
    <w:rsid w:val="00BE3F23"/>
    <w:rsid w:val="00BF41C2"/>
    <w:rsid w:val="00C022E2"/>
    <w:rsid w:val="00C14E36"/>
    <w:rsid w:val="00C14E8D"/>
    <w:rsid w:val="00C16227"/>
    <w:rsid w:val="00C16338"/>
    <w:rsid w:val="00C1786F"/>
    <w:rsid w:val="00C2098C"/>
    <w:rsid w:val="00C21147"/>
    <w:rsid w:val="00C24924"/>
    <w:rsid w:val="00C252EE"/>
    <w:rsid w:val="00C264F9"/>
    <w:rsid w:val="00C361B6"/>
    <w:rsid w:val="00C418F9"/>
    <w:rsid w:val="00C423BB"/>
    <w:rsid w:val="00C52A2E"/>
    <w:rsid w:val="00C62411"/>
    <w:rsid w:val="00C7199E"/>
    <w:rsid w:val="00C72971"/>
    <w:rsid w:val="00C73897"/>
    <w:rsid w:val="00C76641"/>
    <w:rsid w:val="00C77D88"/>
    <w:rsid w:val="00C84F06"/>
    <w:rsid w:val="00C9063E"/>
    <w:rsid w:val="00C912D2"/>
    <w:rsid w:val="00C936F7"/>
    <w:rsid w:val="00C941B2"/>
    <w:rsid w:val="00CA5B7E"/>
    <w:rsid w:val="00CB3E56"/>
    <w:rsid w:val="00CB57AB"/>
    <w:rsid w:val="00CC14B3"/>
    <w:rsid w:val="00CC6A0D"/>
    <w:rsid w:val="00CD4FBF"/>
    <w:rsid w:val="00CE2FAD"/>
    <w:rsid w:val="00CE3743"/>
    <w:rsid w:val="00CE5326"/>
    <w:rsid w:val="00D016DA"/>
    <w:rsid w:val="00D02BE3"/>
    <w:rsid w:val="00D331DD"/>
    <w:rsid w:val="00D511EB"/>
    <w:rsid w:val="00D5233F"/>
    <w:rsid w:val="00D62255"/>
    <w:rsid w:val="00D80768"/>
    <w:rsid w:val="00D81C7A"/>
    <w:rsid w:val="00D83D51"/>
    <w:rsid w:val="00D94138"/>
    <w:rsid w:val="00D95FD6"/>
    <w:rsid w:val="00DB65B4"/>
    <w:rsid w:val="00DC6393"/>
    <w:rsid w:val="00DD3DEF"/>
    <w:rsid w:val="00DE7272"/>
    <w:rsid w:val="00DF028D"/>
    <w:rsid w:val="00DF25B0"/>
    <w:rsid w:val="00DF5671"/>
    <w:rsid w:val="00E06440"/>
    <w:rsid w:val="00E16807"/>
    <w:rsid w:val="00E17B74"/>
    <w:rsid w:val="00E2417D"/>
    <w:rsid w:val="00E34F6E"/>
    <w:rsid w:val="00E52EC4"/>
    <w:rsid w:val="00E6772A"/>
    <w:rsid w:val="00E7658E"/>
    <w:rsid w:val="00E94CFA"/>
    <w:rsid w:val="00EB2353"/>
    <w:rsid w:val="00EB3B90"/>
    <w:rsid w:val="00EC4294"/>
    <w:rsid w:val="00EE6CC0"/>
    <w:rsid w:val="00F413A6"/>
    <w:rsid w:val="00F508D9"/>
    <w:rsid w:val="00F64066"/>
    <w:rsid w:val="00F701BF"/>
    <w:rsid w:val="00F728AA"/>
    <w:rsid w:val="00F772CF"/>
    <w:rsid w:val="00F901BA"/>
    <w:rsid w:val="00F942A5"/>
    <w:rsid w:val="00FA1021"/>
    <w:rsid w:val="00FA2F7F"/>
    <w:rsid w:val="00FA7AAF"/>
    <w:rsid w:val="00FB29BA"/>
    <w:rsid w:val="00FC297D"/>
    <w:rsid w:val="00FC37A7"/>
    <w:rsid w:val="00FC5918"/>
    <w:rsid w:val="00FD5A5D"/>
    <w:rsid w:val="00FD5D23"/>
    <w:rsid w:val="00FE156E"/>
    <w:rsid w:val="00FF10B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047B"/>
  <w15:chartTrackingRefBased/>
  <w15:docId w15:val="{9F8A6DEC-16F8-D04E-9BD5-7134C703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heme="minorEastAsia"/>
      <w:lang w:val="de-DE"/>
    </w:rPr>
  </w:style>
  <w:style w:type="paragraph" w:styleId="berschrift1">
    <w:name w:val="heading 1"/>
    <w:basedOn w:val="Standard"/>
    <w:next w:val="Standard"/>
    <w:link w:val="berschrift1Zchn"/>
    <w:uiPriority w:val="9"/>
    <w:qFormat/>
    <w:rsid w:val="003D78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D55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20DC4"/>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310E2"/>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43F"/>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D32"/>
    <w:pPr>
      <w:tabs>
        <w:tab w:val="center" w:pos="4252"/>
        <w:tab w:val="right" w:pos="8504"/>
      </w:tabs>
    </w:pPr>
  </w:style>
  <w:style w:type="character" w:customStyle="1" w:styleId="KopfzeileZchn">
    <w:name w:val="Kopfzeile Zchn"/>
    <w:basedOn w:val="Absatz-Standardschriftart"/>
    <w:link w:val="Kopfzeile"/>
    <w:uiPriority w:val="99"/>
    <w:rsid w:val="008F4D32"/>
    <w:rPr>
      <w:rFonts w:eastAsiaTheme="minorEastAsia"/>
    </w:rPr>
  </w:style>
  <w:style w:type="paragraph" w:styleId="Fuzeile">
    <w:name w:val="footer"/>
    <w:basedOn w:val="Standard"/>
    <w:link w:val="FuzeileZchn"/>
    <w:uiPriority w:val="99"/>
    <w:unhideWhenUsed/>
    <w:rsid w:val="008F4D32"/>
    <w:pPr>
      <w:tabs>
        <w:tab w:val="center" w:pos="4252"/>
        <w:tab w:val="right" w:pos="8504"/>
      </w:tabs>
    </w:pPr>
  </w:style>
  <w:style w:type="character" w:customStyle="1" w:styleId="FuzeileZchn">
    <w:name w:val="Fußzeile Zchn"/>
    <w:basedOn w:val="Absatz-Standardschriftart"/>
    <w:link w:val="Fuzeile"/>
    <w:uiPriority w:val="99"/>
    <w:rsid w:val="008F4D32"/>
    <w:rPr>
      <w:rFonts w:eastAsiaTheme="minorEastAsia"/>
    </w:rPr>
  </w:style>
  <w:style w:type="character" w:styleId="Hyperlink">
    <w:name w:val="Hyperlink"/>
    <w:uiPriority w:val="99"/>
    <w:unhideWhenUsed/>
    <w:rsid w:val="003119CB"/>
    <w:rPr>
      <w:color w:val="0000FF"/>
      <w:u w:val="single"/>
    </w:rPr>
  </w:style>
  <w:style w:type="character" w:styleId="Seitenzahl">
    <w:name w:val="page number"/>
    <w:basedOn w:val="Absatz-Standardschriftart"/>
    <w:uiPriority w:val="99"/>
    <w:semiHidden/>
    <w:unhideWhenUsed/>
    <w:rsid w:val="002416A7"/>
  </w:style>
  <w:style w:type="character" w:styleId="NichtaufgelsteErwhnung">
    <w:name w:val="Unresolved Mention"/>
    <w:basedOn w:val="Absatz-Standardschriftart"/>
    <w:uiPriority w:val="99"/>
    <w:semiHidden/>
    <w:unhideWhenUsed/>
    <w:rsid w:val="00F701BF"/>
    <w:rPr>
      <w:color w:val="605E5C"/>
      <w:shd w:val="clear" w:color="auto" w:fill="E1DFDD"/>
    </w:rPr>
  </w:style>
  <w:style w:type="paragraph" w:styleId="StandardWeb">
    <w:name w:val="Normal (Web)"/>
    <w:basedOn w:val="Standard"/>
    <w:uiPriority w:val="99"/>
    <w:unhideWhenUsed/>
    <w:rsid w:val="00187220"/>
    <w:pPr>
      <w:spacing w:before="100" w:beforeAutospacing="1" w:after="100" w:afterAutospacing="1"/>
    </w:pPr>
    <w:rPr>
      <w:rFonts w:ascii="Times New Roman" w:eastAsia="Times New Roman" w:hAnsi="Times New Roman" w:cs="Times New Roman"/>
      <w:kern w:val="0"/>
      <w:lang w:eastAsia="de-DE"/>
      <w14:ligatures w14:val="none"/>
    </w:rPr>
  </w:style>
  <w:style w:type="paragraph" w:styleId="Listenabsatz">
    <w:name w:val="List Paragraph"/>
    <w:basedOn w:val="Standard"/>
    <w:uiPriority w:val="34"/>
    <w:qFormat/>
    <w:rsid w:val="00187220"/>
    <w:pPr>
      <w:ind w:left="720"/>
      <w:contextualSpacing/>
    </w:pPr>
  </w:style>
  <w:style w:type="character" w:styleId="Kommentarzeichen">
    <w:name w:val="annotation reference"/>
    <w:basedOn w:val="Absatz-Standardschriftart"/>
    <w:uiPriority w:val="99"/>
    <w:semiHidden/>
    <w:unhideWhenUsed/>
    <w:rsid w:val="00247E1D"/>
    <w:rPr>
      <w:sz w:val="16"/>
      <w:szCs w:val="16"/>
    </w:rPr>
  </w:style>
  <w:style w:type="paragraph" w:styleId="Kommentartext">
    <w:name w:val="annotation text"/>
    <w:basedOn w:val="Standard"/>
    <w:link w:val="KommentartextZchn"/>
    <w:uiPriority w:val="99"/>
    <w:unhideWhenUsed/>
    <w:rsid w:val="00247E1D"/>
    <w:rPr>
      <w:sz w:val="20"/>
      <w:szCs w:val="20"/>
    </w:rPr>
  </w:style>
  <w:style w:type="character" w:customStyle="1" w:styleId="KommentartextZchn">
    <w:name w:val="Kommentartext Zchn"/>
    <w:basedOn w:val="Absatz-Standardschriftart"/>
    <w:link w:val="Kommentartext"/>
    <w:uiPriority w:val="99"/>
    <w:rsid w:val="00247E1D"/>
    <w:rPr>
      <w:rFonts w:eastAsiaTheme="minorEastAsia"/>
      <w:sz w:val="20"/>
      <w:szCs w:val="20"/>
      <w:lang w:val="de-DE"/>
    </w:rPr>
  </w:style>
  <w:style w:type="paragraph" w:styleId="Kommentarthema">
    <w:name w:val="annotation subject"/>
    <w:basedOn w:val="Kommentartext"/>
    <w:next w:val="Kommentartext"/>
    <w:link w:val="KommentarthemaZchn"/>
    <w:uiPriority w:val="99"/>
    <w:semiHidden/>
    <w:unhideWhenUsed/>
    <w:rsid w:val="00247E1D"/>
    <w:rPr>
      <w:b/>
      <w:bCs/>
    </w:rPr>
  </w:style>
  <w:style w:type="character" w:customStyle="1" w:styleId="KommentarthemaZchn">
    <w:name w:val="Kommentarthema Zchn"/>
    <w:basedOn w:val="KommentartextZchn"/>
    <w:link w:val="Kommentarthema"/>
    <w:uiPriority w:val="99"/>
    <w:semiHidden/>
    <w:rsid w:val="00247E1D"/>
    <w:rPr>
      <w:rFonts w:eastAsiaTheme="minorEastAsia"/>
      <w:b/>
      <w:bCs/>
      <w:sz w:val="20"/>
      <w:szCs w:val="20"/>
      <w:lang w:val="de-DE"/>
    </w:rPr>
  </w:style>
  <w:style w:type="paragraph" w:styleId="Sprechblasentext">
    <w:name w:val="Balloon Text"/>
    <w:basedOn w:val="Standard"/>
    <w:link w:val="SprechblasentextZchn"/>
    <w:uiPriority w:val="99"/>
    <w:semiHidden/>
    <w:unhideWhenUsed/>
    <w:rsid w:val="00247E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7E1D"/>
    <w:rPr>
      <w:rFonts w:ascii="Segoe UI" w:eastAsiaTheme="minorEastAsia" w:hAnsi="Segoe UI" w:cs="Segoe UI"/>
      <w:sz w:val="18"/>
      <w:szCs w:val="18"/>
      <w:lang w:val="de-DE"/>
    </w:rPr>
  </w:style>
  <w:style w:type="paragraph" w:styleId="berarbeitung">
    <w:name w:val="Revision"/>
    <w:hidden/>
    <w:uiPriority w:val="99"/>
    <w:semiHidden/>
    <w:rsid w:val="00B974ED"/>
    <w:rPr>
      <w:rFonts w:eastAsiaTheme="minorEastAsia"/>
      <w:lang w:val="de-DE"/>
    </w:rPr>
  </w:style>
  <w:style w:type="character" w:styleId="Fett">
    <w:name w:val="Strong"/>
    <w:uiPriority w:val="22"/>
    <w:qFormat/>
    <w:rsid w:val="007930FC"/>
    <w:rPr>
      <w:b/>
      <w:bCs/>
    </w:rPr>
  </w:style>
  <w:style w:type="character" w:styleId="BesuchterLink">
    <w:name w:val="FollowedHyperlink"/>
    <w:basedOn w:val="Absatz-Standardschriftart"/>
    <w:uiPriority w:val="99"/>
    <w:semiHidden/>
    <w:unhideWhenUsed/>
    <w:rsid w:val="00832769"/>
    <w:rPr>
      <w:color w:val="954F72" w:themeColor="followedHyperlink"/>
      <w:u w:val="single"/>
    </w:rPr>
  </w:style>
  <w:style w:type="character" w:customStyle="1" w:styleId="berschrift5Zchn">
    <w:name w:val="Überschrift 5 Zchn"/>
    <w:basedOn w:val="Absatz-Standardschriftart"/>
    <w:link w:val="berschrift5"/>
    <w:uiPriority w:val="9"/>
    <w:semiHidden/>
    <w:rsid w:val="0039143F"/>
    <w:rPr>
      <w:rFonts w:asciiTheme="majorHAnsi" w:eastAsiaTheme="majorEastAsia" w:hAnsiTheme="majorHAnsi" w:cstheme="majorBidi"/>
      <w:color w:val="2F5496" w:themeColor="accent1" w:themeShade="BF"/>
      <w:lang w:val="de-DE"/>
    </w:rPr>
  </w:style>
  <w:style w:type="character" w:customStyle="1" w:styleId="berschrift4Zchn">
    <w:name w:val="Überschrift 4 Zchn"/>
    <w:basedOn w:val="Absatz-Standardschriftart"/>
    <w:link w:val="berschrift4"/>
    <w:uiPriority w:val="9"/>
    <w:semiHidden/>
    <w:rsid w:val="008310E2"/>
    <w:rPr>
      <w:rFonts w:asciiTheme="majorHAnsi" w:eastAsiaTheme="majorEastAsia" w:hAnsiTheme="majorHAnsi" w:cstheme="majorBidi"/>
      <w:i/>
      <w:iCs/>
      <w:color w:val="2F5496" w:themeColor="accent1" w:themeShade="BF"/>
      <w:lang w:val="de-DE"/>
    </w:rPr>
  </w:style>
  <w:style w:type="character" w:customStyle="1" w:styleId="berschrift1Zchn">
    <w:name w:val="Überschrift 1 Zchn"/>
    <w:basedOn w:val="Absatz-Standardschriftart"/>
    <w:link w:val="berschrift1"/>
    <w:uiPriority w:val="9"/>
    <w:rsid w:val="003D78B4"/>
    <w:rPr>
      <w:rFonts w:asciiTheme="majorHAnsi" w:eastAsiaTheme="majorEastAsia" w:hAnsiTheme="majorHAnsi" w:cstheme="majorBidi"/>
      <w:color w:val="2F5496" w:themeColor="accent1" w:themeShade="BF"/>
      <w:sz w:val="32"/>
      <w:szCs w:val="32"/>
      <w:lang w:val="de-DE"/>
    </w:rPr>
  </w:style>
  <w:style w:type="character" w:customStyle="1" w:styleId="berschrift2Zchn">
    <w:name w:val="Überschrift 2 Zchn"/>
    <w:basedOn w:val="Absatz-Standardschriftart"/>
    <w:link w:val="berschrift2"/>
    <w:uiPriority w:val="9"/>
    <w:semiHidden/>
    <w:rsid w:val="000D55A3"/>
    <w:rPr>
      <w:rFonts w:asciiTheme="majorHAnsi" w:eastAsiaTheme="majorEastAsia" w:hAnsiTheme="majorHAnsi" w:cstheme="majorBidi"/>
      <w:color w:val="2F5496" w:themeColor="accent1" w:themeShade="BF"/>
      <w:sz w:val="26"/>
      <w:szCs w:val="26"/>
      <w:lang w:val="de-DE"/>
    </w:rPr>
  </w:style>
  <w:style w:type="paragraph" w:customStyle="1" w:styleId="p1">
    <w:name w:val="p1"/>
    <w:basedOn w:val="Standard"/>
    <w:rsid w:val="000D55A3"/>
    <w:pPr>
      <w:spacing w:before="100" w:beforeAutospacing="1" w:after="100" w:afterAutospacing="1"/>
    </w:pPr>
    <w:rPr>
      <w:rFonts w:ascii="Times New Roman" w:eastAsia="Calibri" w:hAnsi="Times New Roman" w:cs="Times New Roman"/>
      <w:kern w:val="0"/>
      <w:lang w:val="en-GB" w:eastAsia="en-GB"/>
      <w14:ligatures w14:val="none"/>
    </w:rPr>
  </w:style>
  <w:style w:type="character" w:customStyle="1" w:styleId="notranslate">
    <w:name w:val="notranslate"/>
    <w:rsid w:val="000D55A3"/>
  </w:style>
  <w:style w:type="character" w:customStyle="1" w:styleId="berschrift3Zchn">
    <w:name w:val="Überschrift 3 Zchn"/>
    <w:basedOn w:val="Absatz-Standardschriftart"/>
    <w:link w:val="berschrift3"/>
    <w:uiPriority w:val="9"/>
    <w:semiHidden/>
    <w:rsid w:val="00620DC4"/>
    <w:rPr>
      <w:rFonts w:asciiTheme="majorHAnsi" w:eastAsiaTheme="majorEastAsia" w:hAnsiTheme="majorHAnsi" w:cstheme="majorBidi"/>
      <w:color w:val="1F3763" w:themeColor="accent1" w:themeShade="7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1769">
      <w:bodyDiv w:val="1"/>
      <w:marLeft w:val="0"/>
      <w:marRight w:val="0"/>
      <w:marTop w:val="0"/>
      <w:marBottom w:val="0"/>
      <w:divBdr>
        <w:top w:val="none" w:sz="0" w:space="0" w:color="auto"/>
        <w:left w:val="none" w:sz="0" w:space="0" w:color="auto"/>
        <w:bottom w:val="none" w:sz="0" w:space="0" w:color="auto"/>
        <w:right w:val="none" w:sz="0" w:space="0" w:color="auto"/>
      </w:divBdr>
    </w:div>
    <w:div w:id="80759186">
      <w:bodyDiv w:val="1"/>
      <w:marLeft w:val="0"/>
      <w:marRight w:val="0"/>
      <w:marTop w:val="0"/>
      <w:marBottom w:val="0"/>
      <w:divBdr>
        <w:top w:val="none" w:sz="0" w:space="0" w:color="auto"/>
        <w:left w:val="none" w:sz="0" w:space="0" w:color="auto"/>
        <w:bottom w:val="none" w:sz="0" w:space="0" w:color="auto"/>
        <w:right w:val="none" w:sz="0" w:space="0" w:color="auto"/>
      </w:divBdr>
    </w:div>
    <w:div w:id="102265756">
      <w:bodyDiv w:val="1"/>
      <w:marLeft w:val="0"/>
      <w:marRight w:val="0"/>
      <w:marTop w:val="0"/>
      <w:marBottom w:val="0"/>
      <w:divBdr>
        <w:top w:val="none" w:sz="0" w:space="0" w:color="auto"/>
        <w:left w:val="none" w:sz="0" w:space="0" w:color="auto"/>
        <w:bottom w:val="none" w:sz="0" w:space="0" w:color="auto"/>
        <w:right w:val="none" w:sz="0" w:space="0" w:color="auto"/>
      </w:divBdr>
      <w:divsChild>
        <w:div w:id="1673021020">
          <w:marLeft w:val="0"/>
          <w:marRight w:val="0"/>
          <w:marTop w:val="0"/>
          <w:marBottom w:val="0"/>
          <w:divBdr>
            <w:top w:val="none" w:sz="0" w:space="0" w:color="auto"/>
            <w:left w:val="none" w:sz="0" w:space="0" w:color="auto"/>
            <w:bottom w:val="none" w:sz="0" w:space="0" w:color="auto"/>
            <w:right w:val="none" w:sz="0" w:space="0" w:color="auto"/>
          </w:divBdr>
          <w:divsChild>
            <w:div w:id="439684009">
              <w:marLeft w:val="0"/>
              <w:marRight w:val="0"/>
              <w:marTop w:val="0"/>
              <w:marBottom w:val="0"/>
              <w:divBdr>
                <w:top w:val="none" w:sz="0" w:space="0" w:color="auto"/>
                <w:left w:val="none" w:sz="0" w:space="0" w:color="auto"/>
                <w:bottom w:val="none" w:sz="0" w:space="0" w:color="auto"/>
                <w:right w:val="none" w:sz="0" w:space="0" w:color="auto"/>
              </w:divBdr>
            </w:div>
          </w:divsChild>
        </w:div>
        <w:div w:id="943539829">
          <w:marLeft w:val="0"/>
          <w:marRight w:val="0"/>
          <w:marTop w:val="0"/>
          <w:marBottom w:val="0"/>
          <w:divBdr>
            <w:top w:val="none" w:sz="0" w:space="0" w:color="auto"/>
            <w:left w:val="none" w:sz="0" w:space="0" w:color="auto"/>
            <w:bottom w:val="none" w:sz="0" w:space="0" w:color="auto"/>
            <w:right w:val="none" w:sz="0" w:space="0" w:color="auto"/>
          </w:divBdr>
          <w:divsChild>
            <w:div w:id="16800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0104">
      <w:bodyDiv w:val="1"/>
      <w:marLeft w:val="0"/>
      <w:marRight w:val="0"/>
      <w:marTop w:val="0"/>
      <w:marBottom w:val="0"/>
      <w:divBdr>
        <w:top w:val="none" w:sz="0" w:space="0" w:color="auto"/>
        <w:left w:val="none" w:sz="0" w:space="0" w:color="auto"/>
        <w:bottom w:val="none" w:sz="0" w:space="0" w:color="auto"/>
        <w:right w:val="none" w:sz="0" w:space="0" w:color="auto"/>
      </w:divBdr>
    </w:div>
    <w:div w:id="135688760">
      <w:bodyDiv w:val="1"/>
      <w:marLeft w:val="0"/>
      <w:marRight w:val="0"/>
      <w:marTop w:val="0"/>
      <w:marBottom w:val="0"/>
      <w:divBdr>
        <w:top w:val="none" w:sz="0" w:space="0" w:color="auto"/>
        <w:left w:val="none" w:sz="0" w:space="0" w:color="auto"/>
        <w:bottom w:val="none" w:sz="0" w:space="0" w:color="auto"/>
        <w:right w:val="none" w:sz="0" w:space="0" w:color="auto"/>
      </w:divBdr>
    </w:div>
    <w:div w:id="380902870">
      <w:bodyDiv w:val="1"/>
      <w:marLeft w:val="0"/>
      <w:marRight w:val="0"/>
      <w:marTop w:val="0"/>
      <w:marBottom w:val="0"/>
      <w:divBdr>
        <w:top w:val="none" w:sz="0" w:space="0" w:color="auto"/>
        <w:left w:val="none" w:sz="0" w:space="0" w:color="auto"/>
        <w:bottom w:val="none" w:sz="0" w:space="0" w:color="auto"/>
        <w:right w:val="none" w:sz="0" w:space="0" w:color="auto"/>
      </w:divBdr>
    </w:div>
    <w:div w:id="410930912">
      <w:bodyDiv w:val="1"/>
      <w:marLeft w:val="0"/>
      <w:marRight w:val="0"/>
      <w:marTop w:val="0"/>
      <w:marBottom w:val="0"/>
      <w:divBdr>
        <w:top w:val="none" w:sz="0" w:space="0" w:color="auto"/>
        <w:left w:val="none" w:sz="0" w:space="0" w:color="auto"/>
        <w:bottom w:val="none" w:sz="0" w:space="0" w:color="auto"/>
        <w:right w:val="none" w:sz="0" w:space="0" w:color="auto"/>
      </w:divBdr>
    </w:div>
    <w:div w:id="433328293">
      <w:bodyDiv w:val="1"/>
      <w:marLeft w:val="0"/>
      <w:marRight w:val="0"/>
      <w:marTop w:val="0"/>
      <w:marBottom w:val="0"/>
      <w:divBdr>
        <w:top w:val="none" w:sz="0" w:space="0" w:color="auto"/>
        <w:left w:val="none" w:sz="0" w:space="0" w:color="auto"/>
        <w:bottom w:val="none" w:sz="0" w:space="0" w:color="auto"/>
        <w:right w:val="none" w:sz="0" w:space="0" w:color="auto"/>
      </w:divBdr>
    </w:div>
    <w:div w:id="457381823">
      <w:bodyDiv w:val="1"/>
      <w:marLeft w:val="0"/>
      <w:marRight w:val="0"/>
      <w:marTop w:val="0"/>
      <w:marBottom w:val="0"/>
      <w:divBdr>
        <w:top w:val="none" w:sz="0" w:space="0" w:color="auto"/>
        <w:left w:val="none" w:sz="0" w:space="0" w:color="auto"/>
        <w:bottom w:val="none" w:sz="0" w:space="0" w:color="auto"/>
        <w:right w:val="none" w:sz="0" w:space="0" w:color="auto"/>
      </w:divBdr>
    </w:div>
    <w:div w:id="517937762">
      <w:bodyDiv w:val="1"/>
      <w:marLeft w:val="0"/>
      <w:marRight w:val="0"/>
      <w:marTop w:val="0"/>
      <w:marBottom w:val="0"/>
      <w:divBdr>
        <w:top w:val="none" w:sz="0" w:space="0" w:color="auto"/>
        <w:left w:val="none" w:sz="0" w:space="0" w:color="auto"/>
        <w:bottom w:val="none" w:sz="0" w:space="0" w:color="auto"/>
        <w:right w:val="none" w:sz="0" w:space="0" w:color="auto"/>
      </w:divBdr>
    </w:div>
    <w:div w:id="817527285">
      <w:bodyDiv w:val="1"/>
      <w:marLeft w:val="0"/>
      <w:marRight w:val="0"/>
      <w:marTop w:val="0"/>
      <w:marBottom w:val="0"/>
      <w:divBdr>
        <w:top w:val="none" w:sz="0" w:space="0" w:color="auto"/>
        <w:left w:val="none" w:sz="0" w:space="0" w:color="auto"/>
        <w:bottom w:val="none" w:sz="0" w:space="0" w:color="auto"/>
        <w:right w:val="none" w:sz="0" w:space="0" w:color="auto"/>
      </w:divBdr>
    </w:div>
    <w:div w:id="948045984">
      <w:bodyDiv w:val="1"/>
      <w:marLeft w:val="0"/>
      <w:marRight w:val="0"/>
      <w:marTop w:val="0"/>
      <w:marBottom w:val="0"/>
      <w:divBdr>
        <w:top w:val="none" w:sz="0" w:space="0" w:color="auto"/>
        <w:left w:val="none" w:sz="0" w:space="0" w:color="auto"/>
        <w:bottom w:val="none" w:sz="0" w:space="0" w:color="auto"/>
        <w:right w:val="none" w:sz="0" w:space="0" w:color="auto"/>
      </w:divBdr>
    </w:div>
    <w:div w:id="1396275807">
      <w:bodyDiv w:val="1"/>
      <w:marLeft w:val="0"/>
      <w:marRight w:val="0"/>
      <w:marTop w:val="0"/>
      <w:marBottom w:val="0"/>
      <w:divBdr>
        <w:top w:val="none" w:sz="0" w:space="0" w:color="auto"/>
        <w:left w:val="none" w:sz="0" w:space="0" w:color="auto"/>
        <w:bottom w:val="none" w:sz="0" w:space="0" w:color="auto"/>
        <w:right w:val="none" w:sz="0" w:space="0" w:color="auto"/>
      </w:divBdr>
    </w:div>
    <w:div w:id="1446071629">
      <w:bodyDiv w:val="1"/>
      <w:marLeft w:val="0"/>
      <w:marRight w:val="0"/>
      <w:marTop w:val="0"/>
      <w:marBottom w:val="0"/>
      <w:divBdr>
        <w:top w:val="none" w:sz="0" w:space="0" w:color="auto"/>
        <w:left w:val="none" w:sz="0" w:space="0" w:color="auto"/>
        <w:bottom w:val="none" w:sz="0" w:space="0" w:color="auto"/>
        <w:right w:val="none" w:sz="0" w:space="0" w:color="auto"/>
      </w:divBdr>
    </w:div>
    <w:div w:id="1502115010">
      <w:bodyDiv w:val="1"/>
      <w:marLeft w:val="0"/>
      <w:marRight w:val="0"/>
      <w:marTop w:val="0"/>
      <w:marBottom w:val="0"/>
      <w:divBdr>
        <w:top w:val="none" w:sz="0" w:space="0" w:color="auto"/>
        <w:left w:val="none" w:sz="0" w:space="0" w:color="auto"/>
        <w:bottom w:val="none" w:sz="0" w:space="0" w:color="auto"/>
        <w:right w:val="none" w:sz="0" w:space="0" w:color="auto"/>
      </w:divBdr>
    </w:div>
    <w:div w:id="1572304340">
      <w:bodyDiv w:val="1"/>
      <w:marLeft w:val="0"/>
      <w:marRight w:val="0"/>
      <w:marTop w:val="0"/>
      <w:marBottom w:val="0"/>
      <w:divBdr>
        <w:top w:val="none" w:sz="0" w:space="0" w:color="auto"/>
        <w:left w:val="none" w:sz="0" w:space="0" w:color="auto"/>
        <w:bottom w:val="none" w:sz="0" w:space="0" w:color="auto"/>
        <w:right w:val="none" w:sz="0" w:space="0" w:color="auto"/>
      </w:divBdr>
    </w:div>
    <w:div w:id="1671102467">
      <w:bodyDiv w:val="1"/>
      <w:marLeft w:val="0"/>
      <w:marRight w:val="0"/>
      <w:marTop w:val="0"/>
      <w:marBottom w:val="0"/>
      <w:divBdr>
        <w:top w:val="none" w:sz="0" w:space="0" w:color="auto"/>
        <w:left w:val="none" w:sz="0" w:space="0" w:color="auto"/>
        <w:bottom w:val="none" w:sz="0" w:space="0" w:color="auto"/>
        <w:right w:val="none" w:sz="0" w:space="0" w:color="auto"/>
      </w:divBdr>
    </w:div>
    <w:div w:id="1751733318">
      <w:bodyDiv w:val="1"/>
      <w:marLeft w:val="0"/>
      <w:marRight w:val="0"/>
      <w:marTop w:val="0"/>
      <w:marBottom w:val="0"/>
      <w:divBdr>
        <w:top w:val="none" w:sz="0" w:space="0" w:color="auto"/>
        <w:left w:val="none" w:sz="0" w:space="0" w:color="auto"/>
        <w:bottom w:val="none" w:sz="0" w:space="0" w:color="auto"/>
        <w:right w:val="none" w:sz="0" w:space="0" w:color="auto"/>
      </w:divBdr>
    </w:div>
    <w:div w:id="1770854619">
      <w:bodyDiv w:val="1"/>
      <w:marLeft w:val="0"/>
      <w:marRight w:val="0"/>
      <w:marTop w:val="0"/>
      <w:marBottom w:val="0"/>
      <w:divBdr>
        <w:top w:val="none" w:sz="0" w:space="0" w:color="auto"/>
        <w:left w:val="none" w:sz="0" w:space="0" w:color="auto"/>
        <w:bottom w:val="none" w:sz="0" w:space="0" w:color="auto"/>
        <w:right w:val="none" w:sz="0" w:space="0" w:color="auto"/>
      </w:divBdr>
    </w:div>
    <w:div w:id="1779567364">
      <w:bodyDiv w:val="1"/>
      <w:marLeft w:val="0"/>
      <w:marRight w:val="0"/>
      <w:marTop w:val="0"/>
      <w:marBottom w:val="0"/>
      <w:divBdr>
        <w:top w:val="none" w:sz="0" w:space="0" w:color="auto"/>
        <w:left w:val="none" w:sz="0" w:space="0" w:color="auto"/>
        <w:bottom w:val="none" w:sz="0" w:space="0" w:color="auto"/>
        <w:right w:val="none" w:sz="0" w:space="0" w:color="auto"/>
      </w:divBdr>
    </w:div>
    <w:div w:id="1862548613">
      <w:bodyDiv w:val="1"/>
      <w:marLeft w:val="0"/>
      <w:marRight w:val="0"/>
      <w:marTop w:val="0"/>
      <w:marBottom w:val="0"/>
      <w:divBdr>
        <w:top w:val="none" w:sz="0" w:space="0" w:color="auto"/>
        <w:left w:val="none" w:sz="0" w:space="0" w:color="auto"/>
        <w:bottom w:val="none" w:sz="0" w:space="0" w:color="auto"/>
        <w:right w:val="none" w:sz="0" w:space="0" w:color="auto"/>
      </w:divBdr>
    </w:div>
    <w:div w:id="1926528376">
      <w:bodyDiv w:val="1"/>
      <w:marLeft w:val="0"/>
      <w:marRight w:val="0"/>
      <w:marTop w:val="0"/>
      <w:marBottom w:val="0"/>
      <w:divBdr>
        <w:top w:val="none" w:sz="0" w:space="0" w:color="auto"/>
        <w:left w:val="none" w:sz="0" w:space="0" w:color="auto"/>
        <w:bottom w:val="none" w:sz="0" w:space="0" w:color="auto"/>
        <w:right w:val="none" w:sz="0" w:space="0" w:color="auto"/>
      </w:divBdr>
    </w:div>
    <w:div w:id="1935815908">
      <w:bodyDiv w:val="1"/>
      <w:marLeft w:val="0"/>
      <w:marRight w:val="0"/>
      <w:marTop w:val="0"/>
      <w:marBottom w:val="0"/>
      <w:divBdr>
        <w:top w:val="none" w:sz="0" w:space="0" w:color="auto"/>
        <w:left w:val="none" w:sz="0" w:space="0" w:color="auto"/>
        <w:bottom w:val="none" w:sz="0" w:space="0" w:color="auto"/>
        <w:right w:val="none" w:sz="0" w:space="0" w:color="auto"/>
      </w:divBdr>
      <w:divsChild>
        <w:div w:id="1700356382">
          <w:marLeft w:val="0"/>
          <w:marRight w:val="0"/>
          <w:marTop w:val="0"/>
          <w:marBottom w:val="0"/>
          <w:divBdr>
            <w:top w:val="none" w:sz="0" w:space="0" w:color="auto"/>
            <w:left w:val="none" w:sz="0" w:space="0" w:color="auto"/>
            <w:bottom w:val="none" w:sz="0" w:space="0" w:color="auto"/>
            <w:right w:val="none" w:sz="0" w:space="0" w:color="auto"/>
          </w:divBdr>
          <w:divsChild>
            <w:div w:id="226495144">
              <w:marLeft w:val="0"/>
              <w:marRight w:val="0"/>
              <w:marTop w:val="0"/>
              <w:marBottom w:val="600"/>
              <w:divBdr>
                <w:top w:val="none" w:sz="0" w:space="0" w:color="auto"/>
                <w:left w:val="none" w:sz="0" w:space="0" w:color="auto"/>
                <w:bottom w:val="none" w:sz="0" w:space="0" w:color="auto"/>
                <w:right w:val="none" w:sz="0" w:space="0" w:color="auto"/>
              </w:divBdr>
              <w:divsChild>
                <w:div w:id="1242328495">
                  <w:marLeft w:val="0"/>
                  <w:marRight w:val="0"/>
                  <w:marTop w:val="0"/>
                  <w:marBottom w:val="0"/>
                  <w:divBdr>
                    <w:top w:val="none" w:sz="0" w:space="0" w:color="auto"/>
                    <w:left w:val="none" w:sz="0" w:space="0" w:color="auto"/>
                    <w:bottom w:val="none" w:sz="0" w:space="0" w:color="auto"/>
                    <w:right w:val="none" w:sz="0" w:space="0" w:color="auto"/>
                  </w:divBdr>
                  <w:divsChild>
                    <w:div w:id="11893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6361">
          <w:marLeft w:val="0"/>
          <w:marRight w:val="0"/>
          <w:marTop w:val="0"/>
          <w:marBottom w:val="0"/>
          <w:divBdr>
            <w:top w:val="none" w:sz="0" w:space="0" w:color="auto"/>
            <w:left w:val="none" w:sz="0" w:space="0" w:color="auto"/>
            <w:bottom w:val="none" w:sz="0" w:space="0" w:color="auto"/>
            <w:right w:val="none" w:sz="0" w:space="0" w:color="auto"/>
          </w:divBdr>
          <w:divsChild>
            <w:div w:id="1984654529">
              <w:marLeft w:val="0"/>
              <w:marRight w:val="0"/>
              <w:marTop w:val="0"/>
              <w:marBottom w:val="600"/>
              <w:divBdr>
                <w:top w:val="none" w:sz="0" w:space="0" w:color="auto"/>
                <w:left w:val="none" w:sz="0" w:space="0" w:color="auto"/>
                <w:bottom w:val="none" w:sz="0" w:space="0" w:color="auto"/>
                <w:right w:val="none" w:sz="0" w:space="0" w:color="auto"/>
              </w:divBdr>
              <w:divsChild>
                <w:div w:id="651831285">
                  <w:marLeft w:val="0"/>
                  <w:marRight w:val="0"/>
                  <w:marTop w:val="0"/>
                  <w:marBottom w:val="0"/>
                  <w:divBdr>
                    <w:top w:val="none" w:sz="0" w:space="0" w:color="auto"/>
                    <w:left w:val="none" w:sz="0" w:space="0" w:color="auto"/>
                    <w:bottom w:val="none" w:sz="0" w:space="0" w:color="auto"/>
                    <w:right w:val="none" w:sz="0" w:space="0" w:color="auto"/>
                  </w:divBdr>
                  <w:divsChild>
                    <w:div w:id="18266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dairyxp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onlong@dl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E1-3732-4077-8A3B-D248590B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6018</Characters>
  <Application>Microsoft Office Word</Application>
  <DocSecurity>0</DocSecurity>
  <Lines>50</Lines>
  <Paragraphs>13</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Bucher</dc:creator>
  <cp:keywords/>
  <dc:description/>
  <cp:lastModifiedBy>Conlong, Malene</cp:lastModifiedBy>
  <cp:revision>4</cp:revision>
  <cp:lastPrinted>2024-10-10T12:46:00Z</cp:lastPrinted>
  <dcterms:created xsi:type="dcterms:W3CDTF">2024-10-27T15:16:00Z</dcterms:created>
  <dcterms:modified xsi:type="dcterms:W3CDTF">2024-10-28T20:36:00Z</dcterms:modified>
</cp:coreProperties>
</file>